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afterAutospacing="0"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关于开展全省机关</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编办直接管理机构</w:t>
      </w:r>
    </w:p>
    <w:p>
      <w:pPr>
        <w:keepNext w:val="0"/>
        <w:keepLines w:val="0"/>
        <w:pageBreakBefore w:val="0"/>
        <w:kinsoku/>
        <w:wordWrap/>
        <w:overflowPunct/>
        <w:topLinePunct w:val="0"/>
        <w:bidi w:val="0"/>
        <w:adjustRightInd w:val="0"/>
        <w:snapToGrid w:val="0"/>
        <w:spacing w:afterAutospacing="0"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编制的群众团体等机构统</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社会信用</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代码赋码工作的通知</w:t>
      </w:r>
      <w:r>
        <w:rPr>
          <w:rFonts w:hint="eastAsia" w:ascii="方正小标宋简体" w:hAnsi="方正小标宋简体" w:eastAsia="方正小标宋简体" w:cs="方正小标宋简体"/>
          <w:sz w:val="44"/>
          <w:szCs w:val="44"/>
        </w:rPr>
        <w:br w:type="textWrapping"/>
      </w:r>
    </w:p>
    <w:p>
      <w:pPr>
        <w:keepNext w:val="0"/>
        <w:keepLines w:val="0"/>
        <w:pageBreakBefore w:val="0"/>
        <w:kinsoku/>
        <w:wordWrap/>
        <w:overflowPunct/>
        <w:topLinePunct w:val="0"/>
        <w:bidi w:val="0"/>
        <w:adjustRightInd w:val="0"/>
        <w:snapToGrid w:val="0"/>
        <w:spacing w:afterAutospacing="0"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甘机编办发</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rPr>
        <w:t>43号</w:t>
      </w:r>
    </w:p>
    <w:p>
      <w:pPr>
        <w:keepNext w:val="0"/>
        <w:keepLines w:val="0"/>
        <w:pageBreakBefore w:val="0"/>
        <w:kinsoku/>
        <w:wordWrap/>
        <w:overflowPunct/>
        <w:topLinePunct w:val="0"/>
        <w:bidi w:val="0"/>
        <w:adjustRightInd w:val="0"/>
        <w:snapToGrid w:val="0"/>
        <w:spacing w:afterAutospacing="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各市、州编办，省直各部门、各群众团体:</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根据国务院《法人和其他组织统一社会信用代码制度建设总体方案》(国发</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33号)、省政府《甘肃省法人和其他组织统一社会信用代码制度建设工作实施方案》(甘政发</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89 号)和中央编办《关于开展机关、编办直接管理机构编制的群众团体统一社会信用代码赋码工作的通知》(中央编办发</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3号)要求，现就全省机关、编办直接管理机构编制的群众团体(以下简称“群团”)等机构统一社会信用代码有关工作事项通知如下:</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黑体" w:hAnsi="黑体" w:eastAsia="黑体" w:cs="黑体"/>
          <w:sz w:val="32"/>
          <w:szCs w:val="32"/>
        </w:rPr>
        <w:t>一、工作任务</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自本通知印发之日起，机构编制部门启动全省机关、群</w:t>
      </w:r>
      <w:r>
        <w:rPr>
          <w:rFonts w:hint="eastAsia" w:ascii="仿宋_GB2312" w:hAnsi="仿宋_GB2312" w:cs="仿宋_GB2312"/>
          <w:sz w:val="32"/>
          <w:szCs w:val="32"/>
          <w:lang w:eastAsia="zh-CN"/>
        </w:rPr>
        <w:t>团等</w:t>
      </w:r>
      <w:r>
        <w:rPr>
          <w:rFonts w:hint="eastAsia" w:ascii="仿宋_GB2312" w:hAnsi="仿宋_GB2312" w:eastAsia="仿宋_GB2312" w:cs="仿宋_GB2312"/>
          <w:sz w:val="32"/>
          <w:szCs w:val="32"/>
        </w:rPr>
        <w:t>机构统</w:t>
      </w: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社会信用代码(以下简称“统一代码”)赋码工作，</w:t>
      </w:r>
      <w:r>
        <w:rPr>
          <w:rFonts w:hint="eastAsia" w:ascii="仿宋_GB2312" w:hAnsi="仿宋_GB2312" w:cs="仿宋_GB2312"/>
          <w:sz w:val="32"/>
          <w:szCs w:val="32"/>
          <w:lang w:eastAsia="zh-CN"/>
        </w:rPr>
        <w:t>为</w:t>
      </w:r>
      <w:r>
        <w:rPr>
          <w:rFonts w:hint="eastAsia" w:ascii="仿宋_GB2312" w:hAnsi="仿宋_GB2312" w:eastAsia="仿宋_GB2312" w:cs="仿宋_GB2312"/>
          <w:sz w:val="32"/>
          <w:szCs w:val="32"/>
        </w:rPr>
        <w:t>机关、群团等机构发放统一式样的《统一社会信用代码证书)，并于2017年6月底前完成全省各级机关、群团等机构的《统一社会信用代码证书》初始发放工作。按照分级管理原则，各级登记管理机关负责本级机关、群团等机构的赋码工作。省事业单位登记管理局负责统一印制全省统一社会信用代码证书，各市州事业单位登记管理局每年向省事业单位登记管理局申领证书(证书式样及印制要求见附件1)。赋码发证时使用“XX机构编制委员会办公室统一社会信用代码赋码专用章”，印章自行印制。</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黑体" w:hAnsi="黑体" w:eastAsia="黑体" w:cs="黑体"/>
          <w:sz w:val="32"/>
          <w:szCs w:val="32"/>
        </w:rPr>
        <w:t>二、赋码范围</w:t>
      </w:r>
      <w:r>
        <w:rPr>
          <w:rFonts w:hint="eastAsia" w:ascii="黑体" w:hAnsi="黑体" w:eastAsia="黑体" w:cs="黑体"/>
          <w:sz w:val="32"/>
          <w:szCs w:val="32"/>
        </w:rPr>
        <w:br w:type="textWrapping"/>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全省统一社会信用代码赋码范围是，全省各</w:t>
      </w:r>
      <w:r>
        <w:rPr>
          <w:rFonts w:hint="eastAsia" w:ascii="仿宋_GB2312" w:hAnsi="仿宋_GB2312" w:cs="仿宋_GB2312"/>
          <w:sz w:val="32"/>
          <w:szCs w:val="32"/>
          <w:lang w:eastAsia="zh-CN"/>
        </w:rPr>
        <w:t>级</w:t>
      </w:r>
      <w:r>
        <w:rPr>
          <w:rFonts w:hint="eastAsia" w:ascii="仿宋_GB2312" w:hAnsi="仿宋_GB2312" w:eastAsia="仿宋_GB2312" w:cs="仿宋_GB2312"/>
          <w:sz w:val="32"/>
          <w:szCs w:val="32"/>
        </w:rPr>
        <w:t>党政机关、人大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政协机关、法院、检察院机关、民主党</w:t>
      </w:r>
      <w:r>
        <w:rPr>
          <w:rFonts w:hint="eastAsia" w:ascii="仿宋_GB2312" w:hAnsi="仿宋_GB2312" w:cs="仿宋_GB2312"/>
          <w:sz w:val="32"/>
          <w:szCs w:val="32"/>
          <w:lang w:eastAsia="zh-CN"/>
        </w:rPr>
        <w:t>派</w:t>
      </w:r>
      <w:r>
        <w:rPr>
          <w:rFonts w:hint="eastAsia" w:ascii="仿宋_GB2312" w:hAnsi="仿宋_GB2312" w:eastAsia="仿宋_GB2312" w:cs="仿宋_GB2312"/>
          <w:sz w:val="32"/>
          <w:szCs w:val="32"/>
        </w:rPr>
        <w:t>机关、</w:t>
      </w:r>
      <w:r>
        <w:rPr>
          <w:rFonts w:hint="eastAsia" w:ascii="仿宋_GB2312" w:hAnsi="仿宋_GB2312" w:cs="仿宋_GB2312"/>
          <w:sz w:val="32"/>
          <w:szCs w:val="32"/>
          <w:lang w:eastAsia="zh-CN"/>
        </w:rPr>
        <w:t>编</w:t>
      </w:r>
      <w:r>
        <w:rPr>
          <w:rFonts w:hint="eastAsia" w:ascii="仿宋_GB2312" w:hAnsi="仿宋_GB2312" w:eastAsia="仿宋_GB2312" w:cs="仿宋_GB2312"/>
          <w:sz w:val="32"/>
          <w:szCs w:val="32"/>
        </w:rPr>
        <w:t>办直接</w:t>
      </w:r>
      <w:r>
        <w:rPr>
          <w:rFonts w:hint="eastAsia" w:ascii="仿宋_GB2312" w:hAnsi="仿宋_GB2312" w:cs="仿宋_GB2312"/>
          <w:sz w:val="32"/>
          <w:szCs w:val="32"/>
          <w:lang w:eastAsia="zh-CN"/>
        </w:rPr>
        <w:t>管</w:t>
      </w:r>
      <w:r>
        <w:rPr>
          <w:rFonts w:hint="eastAsia" w:ascii="仿宋_GB2312" w:hAnsi="仿宋_GB2312" w:eastAsia="仿宋_GB2312" w:cs="仿宋_GB2312"/>
          <w:sz w:val="32"/>
          <w:szCs w:val="32"/>
        </w:rPr>
        <w:t>理机构编制的群众团体及其所属行</w:t>
      </w:r>
      <w:r>
        <w:rPr>
          <w:rFonts w:hint="eastAsia" w:ascii="仿宋_GB2312" w:hAnsi="仿宋_GB2312" w:cs="仿宋_GB2312"/>
          <w:sz w:val="32"/>
          <w:szCs w:val="32"/>
          <w:lang w:eastAsia="zh-CN"/>
        </w:rPr>
        <w:t>政机构</w:t>
      </w:r>
      <w:r>
        <w:rPr>
          <w:rFonts w:hint="eastAsia" w:ascii="仿宋_GB2312" w:hAnsi="仿宋_GB2312" w:eastAsia="仿宋_GB2312" w:cs="仿宋_GB2312"/>
          <w:sz w:val="32"/>
          <w:szCs w:val="32"/>
        </w:rPr>
        <w:t>和派出机关，上级登记管理机关授权统一社会信用代码管理的行政机构。</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黑体" w:hAnsi="黑体" w:eastAsia="黑体" w:cs="黑体"/>
          <w:sz w:val="32"/>
          <w:szCs w:val="32"/>
        </w:rPr>
        <w:t>三、工作事项</w:t>
      </w:r>
    </w:p>
    <w:p>
      <w:pPr>
        <w:keepNext w:val="0"/>
        <w:keepLines w:val="0"/>
        <w:pageBreakBefore w:val="0"/>
        <w:numPr>
          <w:ilvl w:val="0"/>
          <w:numId w:val="1"/>
        </w:numPr>
        <w:kinsoku/>
        <w:wordWrap/>
        <w:overflowPunct/>
        <w:topLinePunct w:val="0"/>
        <w:bidi w:val="0"/>
        <w:adjustRightInd w:val="0"/>
        <w:snapToGrid w:val="0"/>
        <w:spacing w:afterAutospacing="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赋码和证书发放。</w:t>
      </w:r>
      <w:r>
        <w:rPr>
          <w:rFonts w:hint="eastAsia" w:ascii="仿宋_GB2312" w:hAnsi="仿宋_GB2312" w:cs="仿宋_GB2312"/>
          <w:sz w:val="32"/>
          <w:szCs w:val="32"/>
          <w:lang w:eastAsia="zh-CN"/>
        </w:rPr>
        <w:t>机关、群团等机构在申领统一社会信</w:t>
      </w:r>
      <w:r>
        <w:rPr>
          <w:rFonts w:hint="eastAsia" w:ascii="仿宋_GB2312" w:hAnsi="仿宋_GB2312" w:eastAsia="仿宋_GB2312" w:cs="仿宋_GB2312"/>
          <w:sz w:val="32"/>
          <w:szCs w:val="32"/>
        </w:rPr>
        <w:t>用代码、办理刊载事项变更时，根据《机关、群团等统一社会信用代码服务指南》明确的申请条件、申请材料</w:t>
      </w:r>
      <w:r>
        <w:rPr>
          <w:rFonts w:hint="eastAsia" w:ascii="仿宋_GB2312" w:hAnsi="仿宋_GB2312" w:cs="仿宋_GB2312"/>
          <w:sz w:val="32"/>
          <w:szCs w:val="32"/>
          <w:lang w:eastAsia="zh-CN"/>
        </w:rPr>
        <w:t>填</w:t>
      </w:r>
      <w:r>
        <w:rPr>
          <w:rFonts w:hint="eastAsia" w:ascii="仿宋_GB2312" w:hAnsi="仿宋_GB2312" w:eastAsia="仿宋_GB2312" w:cs="仿宋_GB2312"/>
          <w:sz w:val="32"/>
          <w:szCs w:val="32"/>
        </w:rPr>
        <w:t>写说明、办理流程、时限等具体要求，认真填写《机关、群团等统一社会信用代码申请表》和《机关、群团等统一社会信用代码证书信息变更申请表》、加盖公章并提交相关证明材料。各级登记管理机关接受申请单位材料并核对后，对符合要求的机关、群团等机构赋码并发放《统一社会信用代码证书》。(详见附件2、3)</w:t>
      </w:r>
    </w:p>
    <w:p>
      <w:pPr>
        <w:keepNext w:val="0"/>
        <w:keepLines w:val="0"/>
        <w:pageBreakBefore w:val="0"/>
        <w:numPr>
          <w:ilvl w:val="0"/>
          <w:numId w:val="1"/>
        </w:numPr>
        <w:kinsoku/>
        <w:wordWrap/>
        <w:overflowPunct/>
        <w:topLinePunct w:val="0"/>
        <w:bidi w:val="0"/>
        <w:adjustRightInd w:val="0"/>
        <w:snapToGrid w:val="0"/>
        <w:spacing w:afterAutospacing="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化初始发证程序。已有《组织机构代码证书》的机关、群团等机构，证书刊载信息无变更的，持《组织机构代码证书》，提交《机关、群团等统一社会信用代码证书申领表》，申领《统一社会信用代码证书》;证书刊载信息有变更的，持《组织机构代码证书》，按变更后的信息填写并提交《机关、群团等统一社会信用代码证书申领表》及需要变更信息的相关证明，申领《统一社会信用代码证书》。</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3、数据管理与信息共享。国家事业单位登记管理局统一为各级登记管理机关提供实时赋码、数据管理等服务。全省机关、群团等机构的统一代码信息由中央编办向全国统一信用信息交换平台传送。</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4、建立档案。全省机关、群团等机构统一社会信用代码证书有关资料要专门建档立卡，运用纸质和电子两种方式进行整理归纳，实施统一管理。</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黑体" w:hAnsi="黑体" w:eastAsia="黑体" w:cs="黑体"/>
          <w:sz w:val="32"/>
          <w:szCs w:val="32"/>
        </w:rPr>
        <w:t>四、工作要求</w:t>
      </w:r>
      <w:r>
        <w:rPr>
          <w:rFonts w:hint="eastAsia" w:ascii="黑体" w:hAnsi="黑体" w:eastAsia="黑体" w:cs="黑体"/>
          <w:sz w:val="32"/>
          <w:szCs w:val="32"/>
        </w:rPr>
        <w:br w:type="textWrapping"/>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省</w:t>
      </w:r>
      <w:r>
        <w:rPr>
          <w:rFonts w:hint="eastAsia" w:ascii="仿宋_GB2312" w:hAnsi="仿宋_GB2312" w:cs="仿宋_GB2312"/>
          <w:sz w:val="32"/>
          <w:szCs w:val="32"/>
          <w:lang w:eastAsia="zh-CN"/>
        </w:rPr>
        <w:t>直</w:t>
      </w:r>
      <w:r>
        <w:rPr>
          <w:rFonts w:hint="eastAsia" w:ascii="仿宋_GB2312" w:hAnsi="仿宋_GB2312" w:eastAsia="仿宋_GB2312" w:cs="仿宋_GB2312"/>
          <w:sz w:val="32"/>
          <w:szCs w:val="32"/>
        </w:rPr>
        <w:t>机关、群团等机构在2016年底前到省事业单位登记</w:t>
      </w:r>
      <w:r>
        <w:rPr>
          <w:rFonts w:hint="eastAsia" w:ascii="仿宋_GB2312" w:hAnsi="仿宋_GB2312" w:cs="仿宋_GB2312"/>
          <w:sz w:val="32"/>
          <w:szCs w:val="32"/>
          <w:lang w:eastAsia="zh-CN"/>
        </w:rPr>
        <w:t>管</w:t>
      </w:r>
      <w:r>
        <w:rPr>
          <w:rFonts w:hint="eastAsia" w:ascii="仿宋_GB2312" w:hAnsi="仿宋_GB2312" w:eastAsia="仿宋_GB2312" w:cs="仿宋_GB2312"/>
          <w:sz w:val="32"/>
          <w:szCs w:val="32"/>
        </w:rPr>
        <w:t>理局申领《统一社会信用代码证书》，办理相关手续。各市州、县市区事业单位登记管理局于2017年6月底前完成</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统一社</w:t>
      </w:r>
      <w:r>
        <w:rPr>
          <w:rFonts w:hint="eastAsia" w:ascii="仿宋_GB2312" w:hAnsi="仿宋_GB2312" w:cs="仿宋_GB2312"/>
          <w:sz w:val="32"/>
          <w:szCs w:val="32"/>
          <w:lang w:eastAsia="zh-CN"/>
        </w:rPr>
        <w:t>会</w:t>
      </w:r>
      <w:r>
        <w:rPr>
          <w:rFonts w:hint="eastAsia" w:ascii="仿宋_GB2312" w:hAnsi="仿宋_GB2312" w:eastAsia="仿宋_GB2312" w:cs="仿宋_GB2312"/>
          <w:sz w:val="32"/>
          <w:szCs w:val="32"/>
        </w:rPr>
        <w:t>信用代码证书》的发放工作。授权事业单位登记管理机关实</w:t>
      </w:r>
      <w:r>
        <w:rPr>
          <w:rFonts w:hint="eastAsia" w:ascii="仿宋_GB2312" w:hAnsi="仿宋_GB2312" w:cs="仿宋_GB2312"/>
          <w:sz w:val="32"/>
          <w:szCs w:val="32"/>
          <w:lang w:eastAsia="zh-CN"/>
        </w:rPr>
        <w:t>施</w:t>
      </w:r>
      <w:r>
        <w:rPr>
          <w:rFonts w:hint="eastAsia" w:ascii="仿宋_GB2312" w:hAnsi="仿宋_GB2312" w:eastAsia="仿宋_GB2312" w:cs="仿宋_GB2312"/>
          <w:sz w:val="32"/>
          <w:szCs w:val="32"/>
        </w:rPr>
        <w:t>统一社会信用代码管理的行政机构按规定要求申领办证。</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各级编办要高度重视机关、群团等机构统</w:t>
      </w: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社会信用代码赋码工作，切实加强领导，落实工作责任，做好宣传指导及信息公开。要制定工作计划，主动与有关单位衔接，提供高效优质服务，方便办事单位，确保在规定的时间内完成证书发放和数据传送等工作。要强化登记管理职能，配备工作人员，配置办公设施。要做好相关业务培训，机关、群团等机构统一社会信用代码网上登记管理的内容和具体操作方法在“事业单位在线”网站上下载。</w:t>
      </w:r>
      <w:r>
        <w:rPr>
          <w:rFonts w:hint="eastAsia" w:ascii="仿宋_GB2312" w:hAnsi="仿宋_GB2312" w:eastAsia="仿宋_GB2312" w:cs="仿宋_GB2312"/>
          <w:sz w:val="32"/>
          <w:szCs w:val="32"/>
        </w:rPr>
        <w:br w:type="textWrapping"/>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附件: 1.《统一社会信用代码证书》式样及印制要求</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2. 《机关、群团等统一社会信用代码证书申领表》</w:t>
      </w:r>
      <w:r>
        <w:rPr>
          <w:rFonts w:hint="eastAsia" w:ascii="仿宋_GB2312" w:hAnsi="仿宋_GB2312" w:cs="仿宋_GB2312"/>
          <w:sz w:val="32"/>
          <w:szCs w:val="32"/>
          <w:lang w:eastAsia="zh-CN"/>
        </w:rPr>
        <w:t>　　</w:t>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及服务指南</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3. 《机关、群团等统一社会信用代码证书信息变更</w:t>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申请表》及服务指南</w:t>
      </w:r>
      <w:r>
        <w:rPr>
          <w:rFonts w:hint="eastAsia" w:ascii="仿宋_GB2312" w:hAnsi="仿宋_GB2312" w:eastAsia="仿宋_GB2312" w:cs="仿宋_GB2312"/>
          <w:sz w:val="32"/>
          <w:szCs w:val="32"/>
        </w:rPr>
        <w:br w:type="textWrapping"/>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cs="仿宋_GB2312"/>
          <w:sz w:val="32"/>
          <w:szCs w:val="32"/>
          <w:lang w:eastAsia="zh-CN"/>
        </w:rPr>
      </w:pP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eastAsia="zh-CN"/>
        </w:rPr>
        <w:t>　　　　　　　　　甘肃省机构编制委员会办公室</w:t>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2016年9月20日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bidi w:val="0"/>
        <w:adjustRightInd w:val="0"/>
        <w:snapToGrid w:val="0"/>
        <w:spacing w:afterAutospacing="0" w:line="560" w:lineRule="exact"/>
        <w:ind w:firstLine="640"/>
        <w:jc w:val="left"/>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58240" behindDoc="0" locked="0" layoutInCell="1" allowOverlap="1">
            <wp:simplePos x="0" y="0"/>
            <wp:positionH relativeFrom="column">
              <wp:posOffset>217170</wp:posOffset>
            </wp:positionH>
            <wp:positionV relativeFrom="paragraph">
              <wp:posOffset>652780</wp:posOffset>
            </wp:positionV>
            <wp:extent cx="5273675" cy="7373620"/>
            <wp:effectExtent l="0" t="0" r="3175" b="17780"/>
            <wp:wrapTopAndBottom/>
            <wp:docPr id="2" name="图片 2" descr="IMG_20200901_14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00901_145131"/>
                    <pic:cNvPicPr>
                      <a:picLocks noChangeAspect="1"/>
                    </pic:cNvPicPr>
                  </pic:nvPicPr>
                  <pic:blipFill>
                    <a:blip r:embed="rId6"/>
                    <a:stretch>
                      <a:fillRect/>
                    </a:stretch>
                  </pic:blipFill>
                  <pic:spPr>
                    <a:xfrm rot="10800000">
                      <a:off x="0" y="0"/>
                      <a:ext cx="5273675" cy="7373620"/>
                    </a:xfrm>
                    <a:prstGeom prst="rect">
                      <a:avLst/>
                    </a:prstGeom>
                  </pic:spPr>
                </pic:pic>
              </a:graphicData>
            </a:graphic>
          </wp:anchor>
        </w:drawing>
      </w:r>
      <w:r>
        <w:rPr>
          <w:rFonts w:hint="eastAsia" w:ascii="仿宋_GB2312" w:hAnsi="仿宋_GB2312" w:cs="仿宋_GB2312"/>
          <w:sz w:val="32"/>
          <w:szCs w:val="32"/>
          <w:lang w:eastAsia="zh-CN"/>
        </w:rPr>
        <w:t>附件</w:t>
      </w:r>
      <w:r>
        <w:rPr>
          <w:rFonts w:hint="eastAsia" w:ascii="仿宋_GB2312" w:hAnsi="仿宋_GB2312" w:cs="仿宋_GB2312"/>
          <w:sz w:val="32"/>
          <w:szCs w:val="32"/>
          <w:lang w:val="en-US" w:eastAsia="zh-CN"/>
        </w:rPr>
        <w:t>1</w:t>
      </w:r>
    </w:p>
    <w:p>
      <w:pPr>
        <w:keepNext w:val="0"/>
        <w:keepLines w:val="0"/>
        <w:pageBreakBefore w:val="0"/>
        <w:kinsoku/>
        <w:wordWrap/>
        <w:overflowPunct/>
        <w:topLinePunct w:val="0"/>
        <w:bidi w:val="0"/>
        <w:adjustRightInd w:val="0"/>
        <w:snapToGrid w:val="0"/>
        <w:spacing w:line="560" w:lineRule="exact"/>
        <w:jc w:val="left"/>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附件</w:t>
      </w:r>
      <w:r>
        <w:rPr>
          <w:rFonts w:hint="eastAsia" w:ascii="仿宋_GB2312" w:hAnsi="仿宋_GB2312" w:cs="仿宋_GB2312"/>
          <w:sz w:val="32"/>
          <w:szCs w:val="32"/>
          <w:lang w:val="en-US" w:eastAsia="zh-CN"/>
        </w:rPr>
        <w:t>2</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机关、群团等统一社会信用代码申请表</w:t>
      </w:r>
    </w:p>
    <w:p>
      <w:pPr>
        <w:keepNext w:val="0"/>
        <w:keepLines w:val="0"/>
        <w:pageBreakBefore w:val="0"/>
        <w:kinsoku/>
        <w:wordWrap/>
        <w:overflowPunct/>
        <w:topLinePunct w:val="0"/>
        <w:bidi w:val="0"/>
        <w:spacing w:line="560" w:lineRule="exact"/>
        <w:ind w:left="-646" w:leftChars="-202" w:right="-941" w:rightChars="-294" w:firstLine="160" w:firstLineChars="5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机关□ 群团□ 其它□         初领□ 换领□ 补领□ 撤销□</w:t>
      </w:r>
    </w:p>
    <w:tbl>
      <w:tblPr>
        <w:tblStyle w:val="4"/>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82"/>
        <w:gridCol w:w="569"/>
        <w:gridCol w:w="1701"/>
        <w:gridCol w:w="184"/>
        <w:gridCol w:w="1944"/>
        <w:gridCol w:w="140"/>
        <w:gridCol w:w="56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申请日期</w:t>
            </w:r>
          </w:p>
        </w:tc>
        <w:tc>
          <w:tcPr>
            <w:tcW w:w="7515" w:type="dxa"/>
            <w:gridSpan w:val="7"/>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127" w:type="dxa"/>
            <w:gridSpan w:val="3"/>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组织机构</w:t>
            </w: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码</w:t>
            </w:r>
          </w:p>
        </w:tc>
        <w:tc>
          <w:tcPr>
            <w:tcW w:w="1701" w:type="dxa"/>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32"/>
                <w:szCs w:val="32"/>
              </w:rPr>
            </w:pPr>
          </w:p>
        </w:tc>
        <w:tc>
          <w:tcPr>
            <w:tcW w:w="2835" w:type="dxa"/>
            <w:gridSpan w:val="4"/>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p>
        </w:tc>
        <w:tc>
          <w:tcPr>
            <w:tcW w:w="2410" w:type="dxa"/>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机构名称</w:t>
            </w:r>
          </w:p>
        </w:tc>
        <w:tc>
          <w:tcPr>
            <w:tcW w:w="7515" w:type="dxa"/>
            <w:gridSpan w:val="7"/>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机构性质</w:t>
            </w:r>
          </w:p>
        </w:tc>
        <w:tc>
          <w:tcPr>
            <w:tcW w:w="7515" w:type="dxa"/>
            <w:gridSpan w:val="7"/>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机构地址</w:t>
            </w:r>
          </w:p>
        </w:tc>
        <w:tc>
          <w:tcPr>
            <w:tcW w:w="7515" w:type="dxa"/>
            <w:gridSpan w:val="7"/>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w:t>
            </w:r>
          </w:p>
        </w:tc>
        <w:tc>
          <w:tcPr>
            <w:tcW w:w="7515" w:type="dxa"/>
            <w:gridSpan w:val="7"/>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批准机构</w:t>
            </w:r>
          </w:p>
        </w:tc>
        <w:tc>
          <w:tcPr>
            <w:tcW w:w="2270"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68" w:type="dxa"/>
            <w:gridSpan w:val="3"/>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批准文号</w:t>
            </w:r>
          </w:p>
        </w:tc>
        <w:tc>
          <w:tcPr>
            <w:tcW w:w="2977"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58" w:type="dxa"/>
            <w:gridSpan w:val="2"/>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2270" w:type="dxa"/>
            <w:gridSpan w:val="2"/>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tc>
        <w:tc>
          <w:tcPr>
            <w:tcW w:w="2268" w:type="dxa"/>
            <w:gridSpan w:val="3"/>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联系人手机号</w:t>
            </w:r>
          </w:p>
        </w:tc>
        <w:tc>
          <w:tcPr>
            <w:tcW w:w="2977" w:type="dxa"/>
            <w:gridSpan w:val="2"/>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073" w:type="dxa"/>
            <w:gridSpan w:val="9"/>
            <w:tcBorders>
              <w:bottom w:val="double" w:color="auto" w:sz="4" w:space="0"/>
            </w:tcBorders>
            <w:noWrap w:val="0"/>
            <w:vAlign w:val="top"/>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机构公章                           负责人</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073" w:type="dxa"/>
            <w:gridSpan w:val="9"/>
            <w:tcBorders>
              <w:top w:val="double" w:color="auto" w:sz="4" w:space="0"/>
              <w:bottom w:val="single" w:color="auto" w:sz="4" w:space="0"/>
            </w:tcBorders>
            <w:noWrap w:val="0"/>
            <w:vAlign w:val="top"/>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受理人：                           复核人：</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73" w:type="dxa"/>
            <w:gridSpan w:val="9"/>
            <w:tcBorders>
              <w:top w:val="single" w:color="auto" w:sz="4" w:space="0"/>
              <w:bottom w:val="double" w:color="auto" w:sz="4" w:space="0"/>
            </w:tcBorders>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6" w:type="dxa"/>
            <w:noWrap w:val="0"/>
            <w:vAlign w:val="center"/>
          </w:tcPr>
          <w:p>
            <w:pPr>
              <w:keepNext w:val="0"/>
              <w:keepLines w:val="0"/>
              <w:pageBreakBefore w:val="0"/>
              <w:kinsoku/>
              <w:wordWrap/>
              <w:overflowPunct/>
              <w:topLinePunct w:val="0"/>
              <w:bidi w:val="0"/>
              <w:spacing w:line="560" w:lineRule="exact"/>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领证人</w:t>
            </w:r>
          </w:p>
        </w:tc>
        <w:tc>
          <w:tcPr>
            <w:tcW w:w="2536" w:type="dxa"/>
            <w:gridSpan w:val="4"/>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944" w:type="dxa"/>
            <w:noWrap w:val="0"/>
            <w:vAlign w:val="center"/>
          </w:tcPr>
          <w:p>
            <w:pPr>
              <w:keepNext w:val="0"/>
              <w:keepLines w:val="0"/>
              <w:pageBreakBefore w:val="0"/>
              <w:kinsoku/>
              <w:wordWrap/>
              <w:overflowPunct/>
              <w:topLinePunct w:val="0"/>
              <w:bidi w:val="0"/>
              <w:spacing w:line="560" w:lineRule="exact"/>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领证日期</w:t>
            </w:r>
          </w:p>
        </w:tc>
        <w:tc>
          <w:tcPr>
            <w:tcW w:w="3117" w:type="dxa"/>
            <w:gridSpan w:val="3"/>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73" w:type="dxa"/>
            <w:gridSpan w:val="9"/>
            <w:noWrap w:val="0"/>
            <w:vAlign w:val="center"/>
          </w:tcPr>
          <w:p>
            <w:pPr>
              <w:keepNext w:val="0"/>
              <w:keepLines w:val="0"/>
              <w:pageBreakBefore w:val="0"/>
              <w:kinsoku/>
              <w:wordWrap/>
              <w:overflowPunct/>
              <w:topLinePunct w:val="0"/>
              <w:bidi w:val="0"/>
              <w:spacing w:line="560" w:lineRule="exact"/>
              <w:ind w:right="-619"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r>
    </w:tbl>
    <w:p>
      <w:pPr>
        <w:keepNext w:val="0"/>
        <w:keepLines w:val="0"/>
        <w:pageBreakBefore w:val="0"/>
        <w:kinsoku/>
        <w:wordWrap/>
        <w:overflowPunct/>
        <w:topLinePunct w:val="0"/>
        <w:bidi w:val="0"/>
        <w:spacing w:line="560" w:lineRule="exact"/>
        <w:ind w:right="-6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注：表格中登记信息需对外公开，请申请机构确保信息非涉密。</w:t>
      </w:r>
    </w:p>
    <w:p>
      <w:pPr>
        <w:keepNext w:val="0"/>
        <w:keepLines w:val="0"/>
        <w:pageBreakBefore w:val="0"/>
        <w:kinsoku/>
        <w:wordWrap/>
        <w:overflowPunct/>
        <w:topLinePunct w:val="0"/>
        <w:bidi w:val="0"/>
        <w:adjustRightInd w:val="0"/>
        <w:snapToGrid w:val="0"/>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机关、群团等统一社会信用代码服务指南</w:t>
      </w:r>
    </w:p>
    <w:p>
      <w:pPr>
        <w:keepNext w:val="0"/>
        <w:keepLines w:val="0"/>
        <w:pageBreakBefore w:val="0"/>
        <w:kinsoku/>
        <w:wordWrap/>
        <w:overflowPunct/>
        <w:topLinePunct w:val="0"/>
        <w:bidi w:val="0"/>
        <w:adjustRightInd w:val="0"/>
        <w:snapToGrid w:val="0"/>
        <w:spacing w:line="560" w:lineRule="exact"/>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〔初领、补(换)领、撤销〕</w:t>
      </w:r>
    </w:p>
    <w:p>
      <w:pPr>
        <w:keepNext w:val="0"/>
        <w:keepLines w:val="0"/>
        <w:pageBreakBefore w:val="0"/>
        <w:kinsoku/>
        <w:wordWrap/>
        <w:overflowPunct/>
        <w:topLinePunct w:val="0"/>
        <w:bidi w:val="0"/>
        <w:adjustRightInd w:val="0"/>
        <w:snapToGrid w:val="0"/>
        <w:spacing w:line="560" w:lineRule="exact"/>
        <w:ind w:firstLine="640" w:firstLineChars="200"/>
        <w:jc w:val="center"/>
        <w:rPr>
          <w:rFonts w:hint="eastAsia" w:ascii="仿宋_GB2312" w:hAnsi="仿宋_GB2312" w:cs="仿宋_GB2312"/>
          <w:sz w:val="32"/>
          <w:szCs w:val="32"/>
          <w:lang w:eastAsia="zh-CN"/>
        </w:rPr>
      </w:pPr>
    </w:p>
    <w:p>
      <w:pPr>
        <w:keepNext w:val="0"/>
        <w:keepLines w:val="0"/>
        <w:pageBreakBefore w:val="0"/>
        <w:kinsoku/>
        <w:wordWrap/>
        <w:overflowPunct/>
        <w:topLinePunct w:val="0"/>
        <w:bidi w:val="0"/>
        <w:adjustRightInd w:val="0"/>
        <w:snapToGrid w:val="0"/>
        <w:spacing w:line="560" w:lineRule="exact"/>
        <w:ind w:firstLine="643" w:firstLineChars="200"/>
        <w:jc w:val="center"/>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（市州适用）</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一、适用范围</w:t>
      </w:r>
    </w:p>
    <w:p>
      <w:pPr>
        <w:pStyle w:val="7"/>
        <w:keepNext w:val="0"/>
        <w:keepLines w:val="0"/>
        <w:pageBreakBefore w:val="0"/>
        <w:kinsoku/>
        <w:wordWrap/>
        <w:overflowPunct/>
        <w:topLinePunct w:val="0"/>
        <w:bidi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本指南适用于机关、编办直接管理机构编制的群众团体（以下简称群团）等组织《统一社会信用代码证书》的初领、补（换）领、撤销业务的申请和办理。</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二、事项名称</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机关、群团等统一社会信用代码的初领、补（换）领、撤销。</w:t>
      </w:r>
      <w:bookmarkStart w:id="0" w:name="_GoBack"/>
      <w:bookmarkEnd w:id="0"/>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三、办理依据</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《国务院关于批转发展改革委等部门法人和其他组织统一社会信用代码制度建设总体方案的通知》（国发〔201</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〕33号）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四、受理机构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（一）机构名称：</w:t>
      </w:r>
      <w:r>
        <w:rPr>
          <w:rFonts w:hint="eastAsia" w:ascii="仿宋_GB2312" w:hAnsi="仿宋_GB2312" w:cs="仿宋_GB2312"/>
          <w:kern w:val="0"/>
          <w:sz w:val="32"/>
          <w:szCs w:val="32"/>
          <w:lang w:val="en-US" w:eastAsia="zh-CN"/>
        </w:rPr>
        <w:t>ＸＸ</w:t>
      </w:r>
      <w:r>
        <w:rPr>
          <w:rFonts w:hint="eastAsia" w:ascii="仿宋_GB2312" w:hAnsi="仿宋_GB2312" w:eastAsia="仿宋_GB2312" w:cs="仿宋_GB2312"/>
          <w:kern w:val="0"/>
          <w:sz w:val="32"/>
          <w:szCs w:val="32"/>
        </w:rPr>
        <w:t>机构编制委员会办公室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（二）受理对象：</w:t>
      </w:r>
      <w:r>
        <w:rPr>
          <w:rFonts w:hint="eastAsia" w:ascii="仿宋_GB2312" w:hAnsi="仿宋_GB2312" w:eastAsia="仿宋_GB2312" w:cs="仿宋_GB2312"/>
          <w:sz w:val="32"/>
          <w:szCs w:val="32"/>
        </w:rPr>
        <w:t>机关、群团等</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五、受理数量</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无限制。</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六、办事条件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（一）申请应当具备的条件：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经批准机构批准设立；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有规范的机构名称；</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有稳定的机构地址。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i/>
          <w:kern w:val="0"/>
          <w:sz w:val="32"/>
          <w:szCs w:val="32"/>
        </w:rPr>
      </w:pPr>
      <w:r>
        <w:rPr>
          <w:rFonts w:hint="eastAsia" w:ascii="仿宋_GB2312" w:hAnsi="仿宋_GB2312" w:eastAsia="仿宋_GB2312" w:cs="仿宋_GB2312"/>
          <w:kern w:val="0"/>
          <w:sz w:val="32"/>
          <w:szCs w:val="32"/>
        </w:rPr>
        <w:t>（二）初领的条件：符合上述条件，且提交的申请材料齐全有效。</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七、申请材料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（一）申请材料清单</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lang w:val="en-US" w:eastAsia="zh-CN"/>
        </w:rPr>
        <w:t>.</w:t>
      </w:r>
      <w:r>
        <w:rPr>
          <w:rFonts w:hint="eastAsia" w:ascii="仿宋_GB2312" w:hAnsi="仿宋_GB2312" w:eastAsia="仿宋_GB2312" w:cs="仿宋_GB2312"/>
          <w:b/>
          <w:kern w:val="0"/>
          <w:sz w:val="32"/>
          <w:szCs w:val="32"/>
        </w:rPr>
        <w:t>初领</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A、持有《组织机构代码证书》的</w:t>
      </w:r>
    </w:p>
    <w:tbl>
      <w:tblPr>
        <w:tblStyle w:val="4"/>
        <w:tblpPr w:leftFromText="180" w:rightFromText="180" w:vertAnchor="text" w:horzAnchor="page" w:tblpX="2013" w:tblpY="209"/>
        <w:tblOverlap w:val="never"/>
        <w:tblW w:w="8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570"/>
        <w:gridCol w:w="955"/>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b/>
                <w:sz w:val="21"/>
                <w:szCs w:val="21"/>
                <w:lang w:eastAsia="zh-CN"/>
              </w:rPr>
            </w:pPr>
            <w:r>
              <w:rPr>
                <w:rFonts w:hint="eastAsia" w:ascii="仿宋_GB2312" w:hAnsi="仿宋_GB2312" w:cs="仿宋_GB2312"/>
                <w:b/>
                <w:sz w:val="21"/>
                <w:szCs w:val="21"/>
                <w:lang w:eastAsia="zh-CN"/>
              </w:rPr>
              <w:t>序号</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提交材料名称</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原件/复印件</w:t>
            </w:r>
          </w:p>
        </w:tc>
        <w:tc>
          <w:tcPr>
            <w:tcW w:w="3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0" w:firstLineChars="20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《机关、群团等统一社会信用代码申请表》</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下载格式文本，按说明填写。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40" w:lineRule="auto"/>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（下载网址 </w:t>
            </w:r>
            <w:r>
              <w:rPr>
                <w:rFonts w:hint="eastAsia" w:ascii="仿宋_GB2312" w:hAnsi="仿宋_GB2312" w:eastAsia="仿宋_GB2312" w:cs="仿宋_GB2312"/>
                <w:kern w:val="0"/>
                <w:sz w:val="21"/>
                <w:szCs w:val="21"/>
              </w:rPr>
              <w:fldChar w:fldCharType="begin"/>
            </w:r>
            <w:r>
              <w:rPr>
                <w:rFonts w:hint="eastAsia" w:ascii="仿宋_GB2312" w:hAnsi="仿宋_GB2312" w:eastAsia="仿宋_GB2312" w:cs="仿宋_GB2312"/>
                <w:kern w:val="0"/>
                <w:sz w:val="21"/>
                <w:szCs w:val="21"/>
              </w:rPr>
              <w:instrText xml:space="preserve"> HYPERLINK "http://sy.china.cn" </w:instrText>
            </w:r>
            <w:r>
              <w:rPr>
                <w:rFonts w:hint="eastAsia" w:ascii="仿宋_GB2312" w:hAnsi="仿宋_GB2312" w:eastAsia="仿宋_GB2312" w:cs="仿宋_GB2312"/>
                <w:kern w:val="0"/>
                <w:sz w:val="21"/>
                <w:szCs w:val="21"/>
              </w:rPr>
              <w:fldChar w:fldCharType="separate"/>
            </w:r>
            <w:r>
              <w:rPr>
                <w:rStyle w:val="6"/>
                <w:rFonts w:hint="eastAsia" w:ascii="仿宋_GB2312" w:hAnsi="仿宋_GB2312" w:eastAsia="仿宋_GB2312" w:cs="仿宋_GB2312"/>
                <w:kern w:val="0"/>
                <w:sz w:val="21"/>
                <w:szCs w:val="21"/>
                <w:u w:val="none"/>
              </w:rPr>
              <w:t>http://gjsy.gov.cn</w:t>
            </w:r>
            <w:r>
              <w:rPr>
                <w:rFonts w:hint="eastAsia" w:ascii="仿宋_GB2312" w:hAnsi="仿宋_GB2312" w:eastAsia="仿宋_GB2312" w:cs="仿宋_GB2312"/>
                <w:kern w:val="0"/>
                <w:sz w:val="21"/>
                <w:szCs w:val="21"/>
              </w:rPr>
              <w:fldChar w:fldCharType="end"/>
            </w:r>
            <w:r>
              <w:rPr>
                <w:rFonts w:hint="eastAsia" w:ascii="仿宋_GB2312" w:hAnsi="仿宋_GB2312" w:eastAsia="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2</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组织机构代码证</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正、副本原件</w:t>
            </w: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jc w:val="left"/>
        <w:rPr>
          <w:rFonts w:hint="eastAsia" w:ascii="仿宋_GB2312" w:hAnsi="仿宋_GB2312" w:eastAsia="仿宋_GB2312" w:cs="仿宋_GB2312"/>
          <w:b/>
          <w:kern w:val="0"/>
          <w:sz w:val="32"/>
          <w:szCs w:val="32"/>
        </w:rPr>
      </w:pPr>
      <w:r>
        <w:rPr>
          <w:rFonts w:hint="eastAsia" w:ascii="仿宋_GB2312" w:hAnsi="仿宋_GB2312" w:cs="仿宋_GB2312"/>
          <w:b/>
          <w:kern w:val="0"/>
          <w:sz w:val="32"/>
          <w:szCs w:val="32"/>
          <w:lang w:eastAsia="zh-CN"/>
        </w:rPr>
        <w:t>　　</w:t>
      </w:r>
      <w:r>
        <w:rPr>
          <w:rFonts w:hint="eastAsia" w:ascii="仿宋_GB2312" w:hAnsi="仿宋_GB2312" w:eastAsia="仿宋_GB2312" w:cs="仿宋_GB2312"/>
          <w:b/>
          <w:kern w:val="0"/>
          <w:sz w:val="32"/>
          <w:szCs w:val="32"/>
        </w:rPr>
        <w:t>B、未持有</w:t>
      </w:r>
      <w:r>
        <w:rPr>
          <w:rFonts w:hint="eastAsia" w:ascii="仿宋_GB2312" w:hAnsi="仿宋_GB2312" w:eastAsia="仿宋_GB2312" w:cs="仿宋_GB2312"/>
          <w:b/>
          <w:sz w:val="32"/>
          <w:szCs w:val="32"/>
        </w:rPr>
        <w:t>《组织机构代码证书》的</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603"/>
        <w:gridCol w:w="900"/>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rPr>
              <w:t>序</w:t>
            </w:r>
            <w:r>
              <w:rPr>
                <w:rFonts w:hint="eastAsia" w:ascii="仿宋_GB2312" w:hAnsi="仿宋_GB2312" w:cs="仿宋_GB2312"/>
                <w:b/>
                <w:sz w:val="21"/>
                <w:szCs w:val="21"/>
                <w:lang w:eastAsia="zh-CN"/>
              </w:rPr>
              <w:t>号</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提交材料名称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both"/>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原件/复印件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《机关、群团等统一社会信用代码申请表》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下载格式文本，按说明填写。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（下载网址 </w:t>
            </w:r>
            <w:r>
              <w:rPr>
                <w:rFonts w:hint="eastAsia" w:ascii="仿宋_GB2312" w:hAnsi="仿宋_GB2312" w:eastAsia="仿宋_GB2312" w:cs="仿宋_GB2312"/>
                <w:kern w:val="0"/>
                <w:sz w:val="21"/>
                <w:szCs w:val="21"/>
              </w:rPr>
              <w:fldChar w:fldCharType="begin"/>
            </w:r>
            <w:r>
              <w:rPr>
                <w:rFonts w:hint="eastAsia" w:ascii="仿宋_GB2312" w:hAnsi="仿宋_GB2312" w:eastAsia="仿宋_GB2312" w:cs="仿宋_GB2312"/>
                <w:kern w:val="0"/>
                <w:sz w:val="21"/>
                <w:szCs w:val="21"/>
              </w:rPr>
              <w:instrText xml:space="preserve"> HYPERLINK "http://sy.china.cn" </w:instrText>
            </w:r>
            <w:r>
              <w:rPr>
                <w:rFonts w:hint="eastAsia" w:ascii="仿宋_GB2312" w:hAnsi="仿宋_GB2312" w:eastAsia="仿宋_GB2312" w:cs="仿宋_GB2312"/>
                <w:kern w:val="0"/>
                <w:sz w:val="21"/>
                <w:szCs w:val="21"/>
              </w:rPr>
              <w:fldChar w:fldCharType="separate"/>
            </w:r>
            <w:r>
              <w:rPr>
                <w:rStyle w:val="6"/>
                <w:rFonts w:hint="eastAsia" w:ascii="仿宋_GB2312" w:hAnsi="仿宋_GB2312" w:eastAsia="仿宋_GB2312" w:cs="仿宋_GB2312"/>
                <w:kern w:val="0"/>
                <w:sz w:val="21"/>
                <w:szCs w:val="21"/>
                <w:u w:val="none"/>
              </w:rPr>
              <w:t>http://gjsy.gov.cn</w:t>
            </w:r>
            <w:r>
              <w:rPr>
                <w:rFonts w:hint="eastAsia" w:ascii="仿宋_GB2312" w:hAnsi="仿宋_GB2312" w:eastAsia="仿宋_GB2312" w:cs="仿宋_GB2312"/>
                <w:kern w:val="0"/>
                <w:sz w:val="21"/>
                <w:szCs w:val="21"/>
              </w:rPr>
              <w:fldChar w:fldCharType="end"/>
            </w:r>
            <w:r>
              <w:rPr>
                <w:rFonts w:hint="eastAsia" w:ascii="仿宋_GB2312" w:hAnsi="仿宋_GB2312" w:eastAsia="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机构名称及机构性质的批准文件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机构批准成立的文件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该单位负责人职务的任职文件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具有人事管理权限部门的有效文件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负责人的居民身份证复印件或者其他身份证明文件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复印件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身份证、军官证等身份证明文件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机构地址确认证明</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机构地址确认证明（见证明式样）</w:t>
            </w: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
          <w:kern w:val="0"/>
          <w:sz w:val="32"/>
          <w:szCs w:val="32"/>
        </w:rPr>
        <w:t>遗失补领或损毁换领</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596"/>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both"/>
              <w:rPr>
                <w:rFonts w:hint="eastAsia" w:ascii="仿宋_GB2312" w:hAnsi="仿宋_GB2312" w:eastAsia="仿宋_GB2312" w:cs="仿宋_GB2312"/>
                <w:b/>
                <w:sz w:val="21"/>
                <w:szCs w:val="21"/>
              </w:rPr>
            </w:pPr>
            <w:r>
              <w:rPr>
                <w:rFonts w:hint="eastAsia" w:ascii="仿宋_GB2312" w:hAnsi="仿宋_GB2312" w:cs="仿宋_GB2312"/>
                <w:b/>
                <w:sz w:val="21"/>
                <w:szCs w:val="21"/>
                <w:lang w:eastAsia="zh-CN"/>
              </w:rPr>
              <w:t>序</w:t>
            </w:r>
            <w:r>
              <w:rPr>
                <w:rFonts w:hint="eastAsia" w:ascii="仿宋_GB2312" w:hAnsi="仿宋_GB2312" w:eastAsia="仿宋_GB2312" w:cs="仿宋_GB2312"/>
                <w:b/>
                <w:sz w:val="21"/>
                <w:szCs w:val="21"/>
              </w:rPr>
              <w:t>号</w:t>
            </w: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提交材料名称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both"/>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原件/复印件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《机关、群团等统一社会信用代码申请表》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下载格式文本，按说明填写。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（下载网址 </w:t>
            </w:r>
            <w:r>
              <w:rPr>
                <w:rFonts w:hint="eastAsia" w:ascii="仿宋_GB2312" w:hAnsi="仿宋_GB2312" w:eastAsia="仿宋_GB2312" w:cs="仿宋_GB2312"/>
                <w:kern w:val="0"/>
                <w:sz w:val="21"/>
                <w:szCs w:val="21"/>
              </w:rPr>
              <w:fldChar w:fldCharType="begin"/>
            </w:r>
            <w:r>
              <w:rPr>
                <w:rFonts w:hint="eastAsia" w:ascii="仿宋_GB2312" w:hAnsi="仿宋_GB2312" w:eastAsia="仿宋_GB2312" w:cs="仿宋_GB2312"/>
                <w:kern w:val="0"/>
                <w:sz w:val="21"/>
                <w:szCs w:val="21"/>
              </w:rPr>
              <w:instrText xml:space="preserve"> HYPERLINK "http://sy.china.cn" </w:instrText>
            </w:r>
            <w:r>
              <w:rPr>
                <w:rFonts w:hint="eastAsia" w:ascii="仿宋_GB2312" w:hAnsi="仿宋_GB2312" w:eastAsia="仿宋_GB2312" w:cs="仿宋_GB2312"/>
                <w:kern w:val="0"/>
                <w:sz w:val="21"/>
                <w:szCs w:val="21"/>
              </w:rPr>
              <w:fldChar w:fldCharType="separate"/>
            </w:r>
            <w:r>
              <w:rPr>
                <w:rStyle w:val="6"/>
                <w:rFonts w:hint="eastAsia" w:ascii="仿宋_GB2312" w:hAnsi="仿宋_GB2312" w:eastAsia="仿宋_GB2312" w:cs="仿宋_GB2312"/>
                <w:kern w:val="0"/>
                <w:sz w:val="21"/>
                <w:szCs w:val="21"/>
                <w:u w:val="none"/>
              </w:rPr>
              <w:t>http://gjsy.gov.cn</w:t>
            </w:r>
            <w:r>
              <w:rPr>
                <w:rFonts w:hint="eastAsia" w:ascii="仿宋_GB2312" w:hAnsi="仿宋_GB2312" w:eastAsia="仿宋_GB2312" w:cs="仿宋_GB2312"/>
                <w:kern w:val="0"/>
                <w:sz w:val="21"/>
                <w:szCs w:val="21"/>
              </w:rPr>
              <w:fldChar w:fldCharType="end"/>
            </w:r>
            <w:r>
              <w:rPr>
                <w:rFonts w:hint="eastAsia" w:ascii="仿宋_GB2312" w:hAnsi="仿宋_GB2312" w:eastAsia="仿宋_GB2312" w:cs="仿宋_GB2312"/>
                <w:kern w:val="0"/>
                <w:sz w:val="21"/>
                <w:szCs w:val="21"/>
              </w:rPr>
              <w:t>）</w:t>
            </w:r>
          </w:p>
          <w:p>
            <w:pPr>
              <w:keepNext w:val="0"/>
              <w:keepLines w:val="0"/>
              <w:pageBreakBefore w:val="0"/>
              <w:kinsoku/>
              <w:wordWrap/>
              <w:overflowPunct/>
              <w:topLinePunct w:val="0"/>
              <w:bidi w:val="0"/>
              <w:spacing w:line="240" w:lineRule="auto"/>
              <w:ind w:firstLine="420" w:firstLineChars="20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exac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损毁的《统一社会信用代码证书》或相关情况说明</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《统一社会信用代码证书》损毁的，提交证书原件。《统一社会信用代码证书》遗失的，提交经负责人签字的情况说明，并加盖公章。</w:t>
            </w: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eastAsia="zh-CN"/>
        </w:rPr>
        <w:t>　　</w:t>
      </w:r>
      <w:r>
        <w:rPr>
          <w:rFonts w:hint="eastAsia" w:ascii="仿宋_GB2312" w:hAnsi="仿宋_GB2312" w:eastAsia="仿宋_GB2312" w:cs="仿宋_GB2312"/>
          <w:kern w:val="0"/>
          <w:sz w:val="32"/>
          <w:szCs w:val="32"/>
        </w:rPr>
        <w:t>3、</w:t>
      </w:r>
      <w:r>
        <w:rPr>
          <w:rFonts w:hint="eastAsia" w:ascii="仿宋_GB2312" w:hAnsi="仿宋_GB2312" w:eastAsia="仿宋_GB2312" w:cs="仿宋_GB2312"/>
          <w:b/>
          <w:kern w:val="0"/>
          <w:sz w:val="32"/>
          <w:szCs w:val="32"/>
        </w:rPr>
        <w:t>撤销</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55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both"/>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rPr>
              <w:t>序</w:t>
            </w:r>
            <w:r>
              <w:rPr>
                <w:rFonts w:hint="eastAsia" w:ascii="仿宋_GB2312" w:hAnsi="仿宋_GB2312" w:cs="仿宋_GB2312"/>
                <w:b/>
                <w:sz w:val="21"/>
                <w:szCs w:val="21"/>
                <w:lang w:eastAsia="zh-CN"/>
              </w:rPr>
              <w:t>号</w:t>
            </w:r>
          </w:p>
        </w:tc>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提交材料名称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both"/>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原件/复印件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2" w:firstLineChars="20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《机关、群团等统一社会信用代码申请表》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下载格式文本，按说明填写。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（下载网址 </w:t>
            </w:r>
            <w:r>
              <w:rPr>
                <w:rFonts w:hint="eastAsia" w:ascii="仿宋_GB2312" w:hAnsi="仿宋_GB2312" w:eastAsia="仿宋_GB2312" w:cs="仿宋_GB2312"/>
                <w:kern w:val="0"/>
                <w:sz w:val="21"/>
                <w:szCs w:val="21"/>
              </w:rPr>
              <w:fldChar w:fldCharType="begin"/>
            </w:r>
            <w:r>
              <w:rPr>
                <w:rFonts w:hint="eastAsia" w:ascii="仿宋_GB2312" w:hAnsi="仿宋_GB2312" w:eastAsia="仿宋_GB2312" w:cs="仿宋_GB2312"/>
                <w:kern w:val="0"/>
                <w:sz w:val="21"/>
                <w:szCs w:val="21"/>
              </w:rPr>
              <w:instrText xml:space="preserve"> HYPERLINK "http://sy.china.cn" </w:instrText>
            </w:r>
            <w:r>
              <w:rPr>
                <w:rFonts w:hint="eastAsia" w:ascii="仿宋_GB2312" w:hAnsi="仿宋_GB2312" w:eastAsia="仿宋_GB2312" w:cs="仿宋_GB2312"/>
                <w:kern w:val="0"/>
                <w:sz w:val="21"/>
                <w:szCs w:val="21"/>
              </w:rPr>
              <w:fldChar w:fldCharType="separate"/>
            </w:r>
            <w:r>
              <w:rPr>
                <w:rStyle w:val="6"/>
                <w:rFonts w:hint="eastAsia" w:ascii="仿宋_GB2312" w:hAnsi="仿宋_GB2312" w:eastAsia="仿宋_GB2312" w:cs="仿宋_GB2312"/>
                <w:kern w:val="0"/>
                <w:sz w:val="21"/>
                <w:szCs w:val="21"/>
                <w:u w:val="none"/>
              </w:rPr>
              <w:t>http://gjsy.gov.cn</w:t>
            </w:r>
            <w:r>
              <w:rPr>
                <w:rFonts w:hint="eastAsia" w:ascii="仿宋_GB2312" w:hAnsi="仿宋_GB2312" w:eastAsia="仿宋_GB2312" w:cs="仿宋_GB2312"/>
                <w:kern w:val="0"/>
                <w:sz w:val="21"/>
                <w:szCs w:val="21"/>
              </w:rPr>
              <w:fldChar w:fldCharType="end"/>
            </w:r>
            <w:r>
              <w:rPr>
                <w:rFonts w:hint="eastAsia" w:ascii="仿宋_GB2312" w:hAnsi="仿宋_GB2312" w:eastAsia="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机构撤销批准文件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有关部门或举办单位批准机构撤销的文件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《统一社会信用代码证书》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r>
    </w:tbl>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注：以上材料均提交一份。复印件应加盖本机构公章。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（二）申请材料提交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申请人初次领取统一社会信用代码需通过现场提交纸质材料办理。</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机关、群团等统一社会信用代码申请表</w:t>
      </w:r>
      <w:r>
        <w:rPr>
          <w:rFonts w:hint="eastAsia" w:ascii="仿宋_GB2312" w:hAnsi="仿宋_GB2312" w:eastAsia="仿宋_GB2312" w:cs="仿宋_GB2312"/>
          <w:bCs/>
          <w:sz w:val="32"/>
          <w:szCs w:val="32"/>
        </w:rPr>
        <w:t>》填写说明</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申请日期：提交申请材料的日期。</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机构名称：填写经批准机关批准的本机构全称。</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机构性质：填写经批准机关批准的机构性质。</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机构地址：填写邮政能够送达的详细地址。一个单位有多个办公地点的，填写主要办事机构所在地地址。</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负责人：填写本机构负责人姓名。</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批准机构、批准文号：填写批准成立文件上的机构名称及文号。</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联系人、联系人手机号：按实际情况填写。</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机构公章、负责人、日期：加盖本机构公章、签名、注明日期。</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表内涉及的数字栏，用阿拉伯数字填写。</w:t>
      </w:r>
    </w:p>
    <w:p>
      <w:pPr>
        <w:keepNext w:val="0"/>
        <w:keepLines w:val="0"/>
        <w:pageBreakBefore w:val="0"/>
        <w:numPr>
          <w:numId w:val="0"/>
        </w:numPr>
        <w:kinsoku/>
        <w:wordWrap/>
        <w:overflowPunct/>
        <w:topLinePunct w:val="0"/>
        <w:bidi w:val="0"/>
        <w:spacing w:line="560" w:lineRule="exact"/>
        <w:ind w:left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　　</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填写纸质文件材料应符合耐久性要求，可用钢笔、</w:t>
      </w:r>
      <w:r>
        <w:rPr>
          <w:rFonts w:hint="eastAsia" w:ascii="仿宋_GB2312" w:hAnsi="仿宋_GB2312" w:cs="仿宋_GB2312"/>
          <w:sz w:val="32"/>
          <w:szCs w:val="32"/>
          <w:lang w:eastAsia="zh-CN"/>
        </w:rPr>
        <w:t>　　　</w:t>
      </w:r>
    </w:p>
    <w:p>
      <w:pPr>
        <w:keepNext w:val="0"/>
        <w:keepLines w:val="0"/>
        <w:pageBreakBefore w:val="0"/>
        <w:numPr>
          <w:numId w:val="0"/>
        </w:numPr>
        <w:kinsoku/>
        <w:wordWrap/>
        <w:overflowPunct/>
        <w:topLinePunct w:val="0"/>
        <w:bidi w:val="0"/>
        <w:spacing w:line="560" w:lineRule="exact"/>
        <w:ind w:left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签字笔（蓝黑或碳素墨水）、毛笔填写，要书写工</w:t>
      </w:r>
      <w:r>
        <w:rPr>
          <w:rFonts w:hint="eastAsia" w:ascii="仿宋_GB2312" w:hAnsi="仿宋_GB2312" w:cs="仿宋_GB2312"/>
          <w:sz w:val="32"/>
          <w:szCs w:val="32"/>
          <w:lang w:eastAsia="zh-CN"/>
        </w:rPr>
        <w:t>　</w:t>
      </w:r>
    </w:p>
    <w:p>
      <w:pPr>
        <w:keepNext w:val="0"/>
        <w:keepLines w:val="0"/>
        <w:pageBreakBefore w:val="0"/>
        <w:numPr>
          <w:numId w:val="0"/>
        </w:numPr>
        <w:kinsoku/>
        <w:wordWrap/>
        <w:overflowPunct/>
        <w:topLinePunct w:val="0"/>
        <w:bidi w:val="0"/>
        <w:spacing w:line="560" w:lineRule="exact"/>
        <w:ind w:left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整，字迹清楚；也可打印，打印时应保持原页面布</w:t>
      </w:r>
    </w:p>
    <w:p>
      <w:pPr>
        <w:keepNext w:val="0"/>
        <w:keepLines w:val="0"/>
        <w:pageBreakBefore w:val="0"/>
        <w:numPr>
          <w:numId w:val="0"/>
        </w:numPr>
        <w:kinsoku/>
        <w:wordWrap/>
        <w:overflowPunct/>
        <w:topLinePunct w:val="0"/>
        <w:bidi w:val="0"/>
        <w:spacing w:line="560" w:lineRule="exact"/>
        <w:ind w:left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局不变。</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四）相关证明式样</w:t>
      </w:r>
    </w:p>
    <w:p>
      <w:pPr>
        <w:keepNext w:val="0"/>
        <w:keepLines w:val="0"/>
        <w:pageBreakBefore w:val="0"/>
        <w:kinsoku/>
        <w:wordWrap/>
        <w:overflowPunct/>
        <w:topLinePunct w:val="0"/>
        <w:bidi w:val="0"/>
        <w:spacing w:line="560" w:lineRule="exact"/>
        <w:ind w:firstLine="643" w:firstLineChars="200"/>
        <w:jc w:val="center"/>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机构地址确认证明</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我单位办公住所在___省（区、市）___（市）___（区）____街____号_____室，建筑面积_____平方米，为：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□我单位自有房屋</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我单位租赁房屋，出租方为______________________。</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□国家划拨房屋</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□其它情况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申请人（盖章）</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×年×月×日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八、申请接收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窗口接收：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名称：</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地址：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邮政编码：</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九、办理基本流程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（一）申请。申请人向赋码机关提出初领请求。</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申请人应当如实填写有关申请材料，并对提交材料的真实准确性负责。</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eastAsia="zh-CN"/>
        </w:rPr>
        <w:t>　　</w:t>
      </w:r>
      <w:r>
        <w:rPr>
          <w:rFonts w:hint="eastAsia" w:ascii="仿宋_GB2312" w:hAnsi="仿宋_GB2312" w:eastAsia="仿宋_GB2312" w:cs="仿宋_GB2312"/>
          <w:kern w:val="0"/>
          <w:sz w:val="32"/>
          <w:szCs w:val="32"/>
        </w:rPr>
        <w:t xml:space="preserve">（二）受理。符合形式要求的，赋码机关接收申请人提交的申请材料。赋码申请不属于本赋码机关管辖范围的，即时说明原因。 </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（三）复核。赋码机关对申请材料形式、文字再核对。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eastAsia="zh-CN"/>
        </w:rPr>
        <w:t>　　</w:t>
      </w:r>
      <w:r>
        <w:rPr>
          <w:rFonts w:hint="eastAsia" w:ascii="仿宋_GB2312" w:hAnsi="仿宋_GB2312" w:eastAsia="仿宋_GB2312" w:cs="仿宋_GB2312"/>
          <w:kern w:val="0"/>
          <w:sz w:val="32"/>
          <w:szCs w:val="32"/>
        </w:rPr>
        <w:t>（四）发证。赋码机关为申请符合要求的机构颁发《统一社会信用代码证书》。</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十、办理时限</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申请符合要求的当日办结。</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十一、收费依据及标准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无收费。</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十二、办理结果</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机构取得《统一社会信用代码证书》，即为机构存续期间唯一不变的统一社会信用代码。</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十三、结果送达</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通过现场、电话等途径通知申请人到</w:t>
      </w:r>
      <w:r>
        <w:rPr>
          <w:rFonts w:hint="eastAsia" w:ascii="仿宋_GB2312" w:hAnsi="仿宋_GB2312" w:cs="仿宋_GB2312"/>
          <w:kern w:val="0"/>
          <w:sz w:val="32"/>
          <w:szCs w:val="32"/>
          <w:lang w:val="en-US" w:eastAsia="zh-CN"/>
        </w:rPr>
        <w:t>ＸＸＸ</w:t>
      </w:r>
      <w:r>
        <w:rPr>
          <w:rFonts w:hint="eastAsia" w:ascii="仿宋_GB2312" w:hAnsi="仿宋_GB2312" w:eastAsia="仿宋_GB2312" w:cs="仿宋_GB2312"/>
          <w:kern w:val="0"/>
          <w:sz w:val="32"/>
          <w:szCs w:val="32"/>
        </w:rPr>
        <w:t>领取《统一社会信用代码证书》。</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十四、咨询途径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（一）现场：</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（二）电话：</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w:t>
      </w:r>
      <w:r>
        <w:rPr>
          <w:rFonts w:hint="eastAsia" w:ascii="仿宋_GB2312" w:hAnsi="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cs="仿宋_GB2312"/>
          <w:kern w:val="0"/>
          <w:sz w:val="32"/>
          <w:szCs w:val="32"/>
          <w:lang w:eastAsia="zh-CN"/>
        </w:rPr>
        <w:t>网站：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sz w:val="32"/>
          <w:szCs w:val="32"/>
        </w:rPr>
        <w:t>十五、办公地址和时间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（一）办公地址：</w:t>
      </w:r>
      <w:r>
        <w:rPr>
          <w:rFonts w:hint="eastAsia" w:ascii="仿宋_GB2312" w:hAnsi="仿宋_GB2312" w:cs="仿宋_GB2312"/>
          <w:kern w:val="0"/>
          <w:sz w:val="32"/>
          <w:szCs w:val="32"/>
          <w:lang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cs="仿宋_GB2312"/>
          <w:kern w:val="0"/>
          <w:sz w:val="32"/>
          <w:szCs w:val="32"/>
          <w:lang w:eastAsia="zh-CN"/>
        </w:rPr>
      </w:pPr>
      <w:r>
        <w:rPr>
          <w:rFonts w:hint="eastAsia" w:ascii="仿宋_GB2312" w:hAnsi="仿宋_GB2312" w:eastAsia="仿宋_GB2312" w:cs="仿宋_GB2312"/>
          <w:kern w:val="0"/>
          <w:sz w:val="32"/>
          <w:szCs w:val="32"/>
        </w:rPr>
        <w:t>（二）工作日对外办公时间：</w:t>
      </w:r>
      <w:r>
        <w:rPr>
          <w:rFonts w:hint="eastAsia" w:ascii="仿宋_GB2312" w:hAnsi="仿宋_GB2312" w:cs="仿宋_GB2312"/>
          <w:kern w:val="0"/>
          <w:sz w:val="32"/>
          <w:szCs w:val="32"/>
          <w:lang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（三）乘车路线：</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rPr>
        <w:t>、办公地址和时间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jc w:val="left"/>
        <w:rPr>
          <w:rFonts w:hint="default" w:ascii="仿宋_GB2312" w:hAnsi="仿宋_GB2312" w:eastAsia="仿宋_GB2312" w:cs="仿宋_GB2312"/>
          <w:kern w:val="0"/>
          <w:sz w:val="32"/>
          <w:szCs w:val="32"/>
          <w:lang w:val="en-US" w:eastAsia="zh-CN"/>
        </w:rPr>
      </w:pPr>
      <w:r>
        <w:rPr>
          <w:rFonts w:hint="eastAsia" w:ascii="黑体" w:hAnsi="黑体" w:eastAsia="黑体" w:cs="黑体"/>
          <w:sz w:val="32"/>
          <w:szCs w:val="32"/>
          <w:lang w:eastAsia="zh-CN"/>
        </w:rPr>
        <w:t>　　</w:t>
      </w:r>
      <w:r>
        <w:rPr>
          <w:rFonts w:hint="eastAsia" w:ascii="仿宋_GB2312" w:hAnsi="仿宋_GB2312" w:cs="仿宋_GB2312"/>
          <w:kern w:val="0"/>
          <w:sz w:val="32"/>
          <w:szCs w:val="32"/>
          <w:lang w:eastAsia="zh-CN"/>
        </w:rPr>
        <w:t>请关注ＸＸＸ。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60" w:lineRule="exact"/>
        <w:ind w:firstLine="640" w:firstLineChars="200"/>
        <w:jc w:val="left"/>
        <w:rPr>
          <w:rFonts w:hint="eastAsia" w:ascii="仿宋_GB2312" w:hAnsi="仿宋_GB2312" w:eastAsia="仿宋_GB2312" w:cs="仿宋_GB2312"/>
          <w:kern w:val="0"/>
          <w:sz w:val="32"/>
          <w:szCs w:val="32"/>
        </w:rPr>
      </w:pPr>
    </w:p>
    <w:p>
      <w:pPr>
        <w:spacing w:line="500" w:lineRule="exact"/>
        <w:jc w:val="left"/>
        <w:rPr>
          <w:rFonts w:hint="eastAsia" w:ascii="宋体" w:hAnsi="宋体"/>
          <w:sz w:val="30"/>
          <w:szCs w:val="30"/>
          <w:lang w:val="en-US" w:eastAsia="zh-CN"/>
        </w:rPr>
      </w:pPr>
      <w:r>
        <w:rPr>
          <w:rFonts w:hint="eastAsia" w:ascii="宋体" w:hAnsi="宋体"/>
          <w:sz w:val="30"/>
          <w:szCs w:val="30"/>
          <w:lang w:eastAsia="zh-CN"/>
        </w:rPr>
        <w:t>附件</w:t>
      </w:r>
      <w:r>
        <w:rPr>
          <w:rFonts w:hint="eastAsia" w:ascii="宋体" w:hAnsi="宋体"/>
          <w:sz w:val="30"/>
          <w:szCs w:val="30"/>
          <w:lang w:val="en-US" w:eastAsia="zh-CN"/>
        </w:rPr>
        <w:t>3</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机关、群团等统一社会信用代码证书</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信息变更申请表</w:t>
      </w:r>
    </w:p>
    <w:p>
      <w:pPr>
        <w:spacing w:line="500" w:lineRule="exact"/>
        <w:ind w:left="-646" w:leftChars="-202" w:right="-941" w:rightChars="-294" w:firstLine="140" w:firstLineChars="50"/>
        <w:rPr>
          <w:rFonts w:hint="eastAsia" w:ascii="宋体" w:hAnsi="宋体"/>
          <w:b/>
          <w:sz w:val="28"/>
          <w:szCs w:val="28"/>
        </w:rPr>
      </w:pPr>
      <w:r>
        <w:rPr>
          <w:rFonts w:hint="eastAsia" w:ascii="宋体" w:hAnsi="宋体"/>
          <w:sz w:val="28"/>
          <w:szCs w:val="28"/>
        </w:rPr>
        <w:t xml:space="preserve">机关□  群团□  其它□ </w:t>
      </w:r>
    </w:p>
    <w:tbl>
      <w:tblPr>
        <w:tblStyle w:val="4"/>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43"/>
        <w:gridCol w:w="992"/>
        <w:gridCol w:w="1134"/>
        <w:gridCol w:w="183"/>
        <w:gridCol w:w="1093"/>
        <w:gridCol w:w="851"/>
        <w:gridCol w:w="14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02" w:type="dxa"/>
            <w:gridSpan w:val="2"/>
            <w:noWrap w:val="0"/>
            <w:vAlign w:val="center"/>
          </w:tcPr>
          <w:p>
            <w:pPr>
              <w:jc w:val="left"/>
              <w:rPr>
                <w:rFonts w:hint="eastAsia" w:ascii="宋体" w:hAnsi="宋体"/>
                <w:b/>
                <w:sz w:val="28"/>
                <w:szCs w:val="28"/>
              </w:rPr>
            </w:pPr>
            <w:r>
              <w:rPr>
                <w:rFonts w:hint="eastAsia" w:ascii="宋体" w:hAnsi="宋体"/>
                <w:sz w:val="28"/>
                <w:szCs w:val="28"/>
              </w:rPr>
              <w:t>申请日期</w:t>
            </w:r>
          </w:p>
        </w:tc>
        <w:tc>
          <w:tcPr>
            <w:tcW w:w="7371" w:type="dxa"/>
            <w:gridSpan w:val="7"/>
            <w:noWrap w:val="0"/>
            <w:vAlign w:val="center"/>
          </w:tcPr>
          <w:p>
            <w:pPr>
              <w:jc w:val="left"/>
              <w:rPr>
                <w:rFonts w:hint="eastAsia" w:ascii="宋体" w:hAnsi="宋体"/>
                <w:sz w:val="28"/>
                <w:szCs w:val="28"/>
              </w:rPr>
            </w:pPr>
            <w:r>
              <w:rPr>
                <w:rFonts w:hint="eastAsia" w:ascii="宋体" w:hAnsi="宋体"/>
                <w:b/>
                <w:sz w:val="28"/>
                <w:szCs w:val="28"/>
              </w:rPr>
              <w:t xml:space="preserve">            </w:t>
            </w:r>
            <w:r>
              <w:rPr>
                <w:rFonts w:hint="eastAsia" w:ascii="宋体"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94" w:type="dxa"/>
            <w:gridSpan w:val="3"/>
            <w:noWrap w:val="0"/>
            <w:vAlign w:val="center"/>
          </w:tcPr>
          <w:p>
            <w:pPr>
              <w:jc w:val="left"/>
              <w:rPr>
                <w:rFonts w:hint="eastAsia" w:ascii="宋体" w:hAnsi="宋体"/>
                <w:sz w:val="28"/>
                <w:szCs w:val="28"/>
              </w:rPr>
            </w:pPr>
            <w:r>
              <w:rPr>
                <w:rFonts w:hint="eastAsia" w:ascii="宋体" w:hAnsi="宋体"/>
                <w:sz w:val="28"/>
                <w:szCs w:val="28"/>
              </w:rPr>
              <w:t>统一社会信用代码</w:t>
            </w:r>
          </w:p>
        </w:tc>
        <w:tc>
          <w:tcPr>
            <w:tcW w:w="6379" w:type="dxa"/>
            <w:gridSpan w:val="6"/>
            <w:noWrap w:val="0"/>
            <w:vAlign w:val="center"/>
          </w:tcPr>
          <w:p>
            <w:pPr>
              <w:jc w:val="lef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noWrap w:val="0"/>
            <w:vAlign w:val="center"/>
          </w:tcPr>
          <w:p>
            <w:pPr>
              <w:jc w:val="center"/>
              <w:rPr>
                <w:rFonts w:hint="eastAsia" w:ascii="宋体" w:hAnsi="宋体"/>
                <w:b/>
                <w:sz w:val="28"/>
                <w:szCs w:val="28"/>
              </w:rPr>
            </w:pPr>
            <w:r>
              <w:rPr>
                <w:rFonts w:hint="eastAsia" w:ascii="宋体" w:hAnsi="宋体"/>
                <w:b/>
                <w:sz w:val="28"/>
                <w:szCs w:val="28"/>
              </w:rPr>
              <w:t>变更事项</w:t>
            </w:r>
          </w:p>
        </w:tc>
        <w:tc>
          <w:tcPr>
            <w:tcW w:w="3545" w:type="dxa"/>
            <w:gridSpan w:val="5"/>
            <w:tcBorders>
              <w:right w:val="single" w:color="auto" w:sz="4" w:space="0"/>
            </w:tcBorders>
            <w:noWrap w:val="0"/>
            <w:vAlign w:val="center"/>
          </w:tcPr>
          <w:p>
            <w:pPr>
              <w:jc w:val="center"/>
              <w:rPr>
                <w:rFonts w:hint="eastAsia" w:ascii="宋体" w:hAnsi="宋体"/>
                <w:b/>
                <w:sz w:val="28"/>
                <w:szCs w:val="28"/>
              </w:rPr>
            </w:pPr>
            <w:r>
              <w:rPr>
                <w:rFonts w:hint="eastAsia" w:ascii="宋体" w:hAnsi="宋体"/>
                <w:b/>
                <w:sz w:val="28"/>
                <w:szCs w:val="28"/>
              </w:rPr>
              <w:t>现登记信息</w:t>
            </w:r>
          </w:p>
        </w:tc>
        <w:tc>
          <w:tcPr>
            <w:tcW w:w="3969" w:type="dxa"/>
            <w:gridSpan w:val="3"/>
            <w:tcBorders>
              <w:left w:val="single" w:color="auto" w:sz="4" w:space="0"/>
            </w:tcBorders>
            <w:noWrap w:val="0"/>
            <w:vAlign w:val="center"/>
          </w:tcPr>
          <w:p>
            <w:pPr>
              <w:jc w:val="center"/>
              <w:rPr>
                <w:rFonts w:hint="eastAsia" w:ascii="宋体" w:hAnsi="宋体"/>
                <w:b/>
                <w:sz w:val="28"/>
                <w:szCs w:val="28"/>
              </w:rPr>
            </w:pPr>
            <w:r>
              <w:rPr>
                <w:rFonts w:hint="eastAsia" w:ascii="宋体" w:hAnsi="宋体"/>
                <w:b/>
                <w:sz w:val="28"/>
                <w:szCs w:val="28"/>
              </w:rPr>
              <w:t>拟变更信息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59" w:type="dxa"/>
            <w:tcBorders>
              <w:bottom w:val="dashed" w:color="auto" w:sz="4" w:space="0"/>
            </w:tcBorders>
            <w:noWrap w:val="0"/>
            <w:vAlign w:val="center"/>
          </w:tcPr>
          <w:p>
            <w:pPr>
              <w:jc w:val="center"/>
              <w:rPr>
                <w:rFonts w:hint="eastAsia" w:ascii="宋体" w:hAnsi="宋体"/>
                <w:sz w:val="28"/>
                <w:szCs w:val="28"/>
              </w:rPr>
            </w:pPr>
            <w:r>
              <w:rPr>
                <w:rFonts w:hint="eastAsia" w:ascii="宋体" w:hAnsi="宋体"/>
                <w:sz w:val="28"/>
                <w:szCs w:val="28"/>
              </w:rPr>
              <w:t>机构名称</w:t>
            </w:r>
          </w:p>
        </w:tc>
        <w:tc>
          <w:tcPr>
            <w:tcW w:w="3545" w:type="dxa"/>
            <w:gridSpan w:val="5"/>
            <w:tcBorders>
              <w:bottom w:val="dashed" w:color="auto" w:sz="4" w:space="0"/>
              <w:right w:val="single" w:color="auto" w:sz="4" w:space="0"/>
            </w:tcBorders>
            <w:noWrap w:val="0"/>
            <w:vAlign w:val="center"/>
          </w:tcPr>
          <w:p>
            <w:pPr>
              <w:jc w:val="center"/>
              <w:rPr>
                <w:rFonts w:hint="eastAsia" w:ascii="宋体" w:hAnsi="宋体"/>
                <w:sz w:val="28"/>
                <w:szCs w:val="28"/>
              </w:rPr>
            </w:pPr>
          </w:p>
        </w:tc>
        <w:tc>
          <w:tcPr>
            <w:tcW w:w="3969" w:type="dxa"/>
            <w:gridSpan w:val="3"/>
            <w:tcBorders>
              <w:left w:val="single" w:color="auto" w:sz="4" w:space="0"/>
              <w:bottom w:val="dashed" w:color="auto" w:sz="4" w:space="0"/>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59" w:type="dxa"/>
            <w:tcBorders>
              <w:top w:val="dashed" w:color="auto" w:sz="4" w:space="0"/>
              <w:bottom w:val="dashed" w:color="auto" w:sz="4" w:space="0"/>
            </w:tcBorders>
            <w:noWrap w:val="0"/>
            <w:vAlign w:val="center"/>
          </w:tcPr>
          <w:p>
            <w:pPr>
              <w:jc w:val="center"/>
              <w:rPr>
                <w:rFonts w:hint="eastAsia" w:ascii="宋体" w:hAnsi="宋体"/>
                <w:sz w:val="28"/>
                <w:szCs w:val="28"/>
              </w:rPr>
            </w:pPr>
            <w:r>
              <w:rPr>
                <w:rFonts w:hint="eastAsia" w:ascii="宋体" w:hAnsi="宋体"/>
                <w:sz w:val="28"/>
                <w:szCs w:val="28"/>
              </w:rPr>
              <w:t>机构性质</w:t>
            </w:r>
          </w:p>
        </w:tc>
        <w:tc>
          <w:tcPr>
            <w:tcW w:w="3545" w:type="dxa"/>
            <w:gridSpan w:val="5"/>
            <w:tcBorders>
              <w:top w:val="dashed" w:color="auto" w:sz="4" w:space="0"/>
              <w:bottom w:val="dashed" w:color="auto" w:sz="4" w:space="0"/>
              <w:right w:val="single" w:color="auto" w:sz="4" w:space="0"/>
            </w:tcBorders>
            <w:noWrap w:val="0"/>
            <w:vAlign w:val="center"/>
          </w:tcPr>
          <w:p>
            <w:pPr>
              <w:jc w:val="center"/>
              <w:rPr>
                <w:rFonts w:hint="eastAsia" w:ascii="宋体" w:hAnsi="宋体"/>
                <w:sz w:val="28"/>
                <w:szCs w:val="28"/>
              </w:rPr>
            </w:pPr>
          </w:p>
        </w:tc>
        <w:tc>
          <w:tcPr>
            <w:tcW w:w="3969" w:type="dxa"/>
            <w:gridSpan w:val="3"/>
            <w:tcBorders>
              <w:top w:val="dashed" w:color="auto" w:sz="4" w:space="0"/>
              <w:left w:val="single" w:color="auto" w:sz="4" w:space="0"/>
              <w:bottom w:val="dashed" w:color="auto" w:sz="4" w:space="0"/>
              <w:right w:val="single" w:color="auto" w:sz="4" w:space="0"/>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59" w:type="dxa"/>
            <w:tcBorders>
              <w:top w:val="dashed" w:color="auto" w:sz="4" w:space="0"/>
              <w:bottom w:val="dashed" w:color="auto" w:sz="4" w:space="0"/>
            </w:tcBorders>
            <w:noWrap w:val="0"/>
            <w:vAlign w:val="center"/>
          </w:tcPr>
          <w:p>
            <w:pPr>
              <w:jc w:val="center"/>
              <w:rPr>
                <w:rFonts w:hint="eastAsia" w:ascii="宋体" w:hAnsi="宋体"/>
                <w:sz w:val="28"/>
                <w:szCs w:val="28"/>
              </w:rPr>
            </w:pPr>
            <w:r>
              <w:rPr>
                <w:rFonts w:hint="eastAsia" w:ascii="宋体" w:hAnsi="宋体"/>
                <w:sz w:val="28"/>
                <w:szCs w:val="28"/>
              </w:rPr>
              <w:t>机构地址</w:t>
            </w:r>
          </w:p>
        </w:tc>
        <w:tc>
          <w:tcPr>
            <w:tcW w:w="3545" w:type="dxa"/>
            <w:gridSpan w:val="5"/>
            <w:tcBorders>
              <w:top w:val="dashed" w:color="auto" w:sz="4" w:space="0"/>
              <w:bottom w:val="dashed" w:color="auto" w:sz="4" w:space="0"/>
              <w:right w:val="single" w:color="auto" w:sz="4" w:space="0"/>
            </w:tcBorders>
            <w:noWrap w:val="0"/>
            <w:vAlign w:val="center"/>
          </w:tcPr>
          <w:p>
            <w:pPr>
              <w:jc w:val="center"/>
              <w:rPr>
                <w:rFonts w:hint="eastAsia" w:ascii="宋体" w:hAnsi="宋体"/>
                <w:sz w:val="28"/>
                <w:szCs w:val="28"/>
              </w:rPr>
            </w:pPr>
          </w:p>
        </w:tc>
        <w:tc>
          <w:tcPr>
            <w:tcW w:w="3969" w:type="dxa"/>
            <w:gridSpan w:val="3"/>
            <w:tcBorders>
              <w:top w:val="dashed" w:color="auto" w:sz="4" w:space="0"/>
              <w:left w:val="single" w:color="auto" w:sz="4" w:space="0"/>
              <w:bottom w:val="dashed" w:color="auto" w:sz="4" w:space="0"/>
              <w:right w:val="single" w:color="auto" w:sz="4" w:space="0"/>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59" w:type="dxa"/>
            <w:tcBorders>
              <w:top w:val="dashed" w:color="auto" w:sz="4" w:space="0"/>
            </w:tcBorders>
            <w:noWrap w:val="0"/>
            <w:vAlign w:val="center"/>
          </w:tcPr>
          <w:p>
            <w:pPr>
              <w:jc w:val="center"/>
              <w:rPr>
                <w:rFonts w:hint="eastAsia" w:ascii="宋体" w:hAnsi="宋体"/>
                <w:sz w:val="28"/>
                <w:szCs w:val="28"/>
              </w:rPr>
            </w:pPr>
            <w:r>
              <w:rPr>
                <w:rFonts w:hint="eastAsia" w:ascii="宋体" w:hAnsi="宋体"/>
                <w:sz w:val="28"/>
                <w:szCs w:val="28"/>
              </w:rPr>
              <w:t>负责人</w:t>
            </w:r>
          </w:p>
        </w:tc>
        <w:tc>
          <w:tcPr>
            <w:tcW w:w="3545" w:type="dxa"/>
            <w:gridSpan w:val="5"/>
            <w:tcBorders>
              <w:top w:val="dashed" w:color="auto" w:sz="4" w:space="0"/>
              <w:right w:val="single" w:color="auto" w:sz="4" w:space="0"/>
            </w:tcBorders>
            <w:noWrap w:val="0"/>
            <w:vAlign w:val="center"/>
          </w:tcPr>
          <w:p>
            <w:pPr>
              <w:jc w:val="center"/>
              <w:rPr>
                <w:rFonts w:hint="eastAsia" w:ascii="宋体" w:hAnsi="宋体"/>
                <w:sz w:val="28"/>
                <w:szCs w:val="28"/>
              </w:rPr>
            </w:pPr>
          </w:p>
        </w:tc>
        <w:tc>
          <w:tcPr>
            <w:tcW w:w="3969" w:type="dxa"/>
            <w:gridSpan w:val="3"/>
            <w:tcBorders>
              <w:top w:val="dashed" w:color="auto" w:sz="4" w:space="0"/>
              <w:left w:val="single" w:color="auto" w:sz="4" w:space="0"/>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59" w:type="dxa"/>
            <w:noWrap w:val="0"/>
            <w:vAlign w:val="center"/>
          </w:tcPr>
          <w:p>
            <w:pPr>
              <w:jc w:val="center"/>
              <w:rPr>
                <w:rFonts w:hint="eastAsia" w:ascii="宋体" w:hAnsi="宋体"/>
                <w:sz w:val="28"/>
                <w:szCs w:val="28"/>
              </w:rPr>
            </w:pPr>
            <w:r>
              <w:rPr>
                <w:rFonts w:hint="eastAsia" w:ascii="宋体" w:hAnsi="宋体"/>
                <w:sz w:val="28"/>
                <w:szCs w:val="28"/>
              </w:rPr>
              <w:t>批准机构</w:t>
            </w:r>
          </w:p>
        </w:tc>
        <w:tc>
          <w:tcPr>
            <w:tcW w:w="2269" w:type="dxa"/>
            <w:gridSpan w:val="3"/>
            <w:noWrap w:val="0"/>
            <w:vAlign w:val="center"/>
          </w:tcPr>
          <w:p>
            <w:pPr>
              <w:rPr>
                <w:rFonts w:hint="eastAsia" w:ascii="宋体" w:hAnsi="宋体"/>
                <w:sz w:val="28"/>
                <w:szCs w:val="28"/>
              </w:rPr>
            </w:pPr>
          </w:p>
        </w:tc>
        <w:tc>
          <w:tcPr>
            <w:tcW w:w="2268" w:type="dxa"/>
            <w:gridSpan w:val="4"/>
            <w:noWrap w:val="0"/>
            <w:vAlign w:val="center"/>
          </w:tcPr>
          <w:p>
            <w:pPr>
              <w:jc w:val="center"/>
              <w:rPr>
                <w:rFonts w:hint="eastAsia" w:ascii="宋体" w:hAnsi="宋体"/>
                <w:sz w:val="28"/>
                <w:szCs w:val="28"/>
              </w:rPr>
            </w:pPr>
            <w:r>
              <w:rPr>
                <w:rFonts w:hint="eastAsia" w:ascii="宋体" w:hAnsi="宋体"/>
                <w:sz w:val="28"/>
                <w:szCs w:val="28"/>
              </w:rPr>
              <w:t>批准文号</w:t>
            </w:r>
          </w:p>
        </w:tc>
        <w:tc>
          <w:tcPr>
            <w:tcW w:w="2977" w:type="dxa"/>
            <w:noWrap w:val="0"/>
            <w:vAlign w:val="center"/>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59" w:type="dxa"/>
            <w:noWrap w:val="0"/>
            <w:vAlign w:val="center"/>
          </w:tcPr>
          <w:p>
            <w:pPr>
              <w:jc w:val="center"/>
              <w:rPr>
                <w:rFonts w:hint="eastAsia" w:ascii="宋体" w:hAnsi="宋体"/>
                <w:sz w:val="28"/>
                <w:szCs w:val="28"/>
              </w:rPr>
            </w:pPr>
            <w:r>
              <w:rPr>
                <w:rFonts w:hint="eastAsia" w:ascii="宋体" w:hAnsi="宋体"/>
                <w:sz w:val="28"/>
                <w:szCs w:val="28"/>
              </w:rPr>
              <w:t>联系人</w:t>
            </w:r>
          </w:p>
        </w:tc>
        <w:tc>
          <w:tcPr>
            <w:tcW w:w="2269" w:type="dxa"/>
            <w:gridSpan w:val="3"/>
            <w:noWrap w:val="0"/>
            <w:vAlign w:val="center"/>
          </w:tcPr>
          <w:p>
            <w:pPr>
              <w:rPr>
                <w:rFonts w:hint="eastAsia" w:ascii="宋体" w:hAnsi="宋体"/>
                <w:sz w:val="28"/>
                <w:szCs w:val="28"/>
              </w:rPr>
            </w:pPr>
          </w:p>
        </w:tc>
        <w:tc>
          <w:tcPr>
            <w:tcW w:w="2268" w:type="dxa"/>
            <w:gridSpan w:val="4"/>
            <w:noWrap w:val="0"/>
            <w:vAlign w:val="center"/>
          </w:tcPr>
          <w:p>
            <w:pPr>
              <w:rPr>
                <w:rFonts w:hint="eastAsia" w:ascii="宋体" w:hAnsi="宋体"/>
                <w:sz w:val="28"/>
                <w:szCs w:val="28"/>
              </w:rPr>
            </w:pPr>
            <w:r>
              <w:rPr>
                <w:rFonts w:hint="eastAsia" w:ascii="宋体" w:hAnsi="宋体"/>
                <w:sz w:val="28"/>
                <w:szCs w:val="28"/>
              </w:rPr>
              <w:t>联系人手机号</w:t>
            </w:r>
          </w:p>
        </w:tc>
        <w:tc>
          <w:tcPr>
            <w:tcW w:w="2977" w:type="dxa"/>
            <w:noWrap w:val="0"/>
            <w:vAlign w:val="center"/>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3" w:hRule="atLeast"/>
        </w:trPr>
        <w:tc>
          <w:tcPr>
            <w:tcW w:w="9073" w:type="dxa"/>
            <w:gridSpan w:val="9"/>
            <w:tcBorders>
              <w:bottom w:val="double" w:color="auto" w:sz="4" w:space="0"/>
            </w:tcBorders>
            <w:noWrap w:val="0"/>
            <w:vAlign w:val="top"/>
          </w:tcPr>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机构公章                          负责人</w:t>
            </w:r>
          </w:p>
          <w:p>
            <w:pPr>
              <w:spacing w:line="440" w:lineRule="exact"/>
              <w:rPr>
                <w:rFonts w:hint="eastAsia" w:ascii="宋体" w:hAnsi="宋体"/>
                <w:sz w:val="28"/>
                <w:szCs w:val="28"/>
              </w:rPr>
            </w:pPr>
            <w:r>
              <w:rPr>
                <w:rFonts w:hint="eastAsia" w:ascii="宋体" w:hAnsi="宋体"/>
                <w:sz w:val="28"/>
                <w:szCs w:val="28"/>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9073" w:type="dxa"/>
            <w:gridSpan w:val="9"/>
            <w:tcBorders>
              <w:top w:val="double" w:color="auto" w:sz="4" w:space="0"/>
              <w:bottom w:val="single" w:color="auto" w:sz="4" w:space="0"/>
            </w:tcBorders>
            <w:noWrap w:val="0"/>
            <w:vAlign w:val="top"/>
          </w:tcPr>
          <w:p>
            <w:pPr>
              <w:spacing w:line="44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w:t>受理人：                           复核人：</w:t>
            </w:r>
          </w:p>
          <w:p>
            <w:pPr>
              <w:spacing w:line="520" w:lineRule="exact"/>
              <w:rPr>
                <w:rFonts w:hint="eastAsia" w:ascii="宋体" w:hAnsi="宋体"/>
                <w:sz w:val="28"/>
                <w:szCs w:val="28"/>
              </w:rPr>
            </w:pPr>
            <w:r>
              <w:rPr>
                <w:rFonts w:hint="eastAsia" w:ascii="宋体" w:hAnsi="宋体"/>
                <w:sz w:val="28"/>
                <w:szCs w:val="28"/>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73" w:type="dxa"/>
            <w:gridSpan w:val="9"/>
            <w:tcBorders>
              <w:top w:val="single" w:color="auto" w:sz="4" w:space="0"/>
              <w:bottom w:val="double" w:color="auto" w:sz="4" w:space="0"/>
            </w:tcBorders>
            <w:noWrap w:val="0"/>
            <w:vAlign w:val="top"/>
          </w:tcPr>
          <w:p>
            <w:pPr>
              <w:spacing w:line="520" w:lineRule="exact"/>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02" w:type="dxa"/>
            <w:gridSpan w:val="2"/>
            <w:noWrap w:val="0"/>
            <w:vAlign w:val="center"/>
          </w:tcPr>
          <w:p>
            <w:pPr>
              <w:spacing w:line="440" w:lineRule="exact"/>
              <w:ind w:firstLine="140" w:firstLineChars="50"/>
              <w:rPr>
                <w:rFonts w:hint="eastAsia" w:ascii="宋体" w:hAnsi="宋体"/>
                <w:sz w:val="28"/>
                <w:szCs w:val="28"/>
              </w:rPr>
            </w:pPr>
            <w:r>
              <w:rPr>
                <w:rFonts w:hint="eastAsia" w:ascii="宋体" w:hAnsi="宋体"/>
                <w:sz w:val="28"/>
                <w:szCs w:val="28"/>
              </w:rPr>
              <w:t>领证人</w:t>
            </w:r>
          </w:p>
        </w:tc>
        <w:tc>
          <w:tcPr>
            <w:tcW w:w="2309" w:type="dxa"/>
            <w:gridSpan w:val="3"/>
            <w:noWrap w:val="0"/>
            <w:vAlign w:val="center"/>
          </w:tcPr>
          <w:p>
            <w:pPr>
              <w:spacing w:line="440" w:lineRule="exact"/>
              <w:jc w:val="center"/>
              <w:rPr>
                <w:rFonts w:hint="eastAsia" w:ascii="宋体" w:hAnsi="宋体"/>
                <w:sz w:val="28"/>
                <w:szCs w:val="28"/>
              </w:rPr>
            </w:pPr>
          </w:p>
        </w:tc>
        <w:tc>
          <w:tcPr>
            <w:tcW w:w="1944" w:type="dxa"/>
            <w:gridSpan w:val="2"/>
            <w:noWrap w:val="0"/>
            <w:vAlign w:val="center"/>
          </w:tcPr>
          <w:p>
            <w:pPr>
              <w:spacing w:line="440" w:lineRule="exact"/>
              <w:ind w:firstLine="140" w:firstLineChars="50"/>
              <w:rPr>
                <w:rFonts w:hint="eastAsia" w:ascii="宋体" w:hAnsi="宋体"/>
                <w:sz w:val="28"/>
                <w:szCs w:val="28"/>
              </w:rPr>
            </w:pPr>
            <w:r>
              <w:rPr>
                <w:rFonts w:hint="eastAsia" w:ascii="宋体" w:hAnsi="宋体"/>
                <w:sz w:val="28"/>
                <w:szCs w:val="28"/>
              </w:rPr>
              <w:t>领证日期</w:t>
            </w:r>
          </w:p>
        </w:tc>
        <w:tc>
          <w:tcPr>
            <w:tcW w:w="3118" w:type="dxa"/>
            <w:gridSpan w:val="2"/>
            <w:noWrap w:val="0"/>
            <w:vAlign w:val="center"/>
          </w:tcPr>
          <w:p>
            <w:pPr>
              <w:spacing w:line="44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073" w:type="dxa"/>
            <w:gridSpan w:val="9"/>
            <w:noWrap w:val="0"/>
            <w:vAlign w:val="center"/>
          </w:tcPr>
          <w:p>
            <w:pPr>
              <w:ind w:right="-619" w:firstLine="140" w:firstLineChars="50"/>
              <w:rPr>
                <w:rFonts w:hint="eastAsia" w:ascii="宋体" w:hAnsi="宋体"/>
                <w:sz w:val="28"/>
                <w:szCs w:val="28"/>
              </w:rPr>
            </w:pPr>
            <w:r>
              <w:rPr>
                <w:rFonts w:hint="eastAsia" w:ascii="宋体" w:hAnsi="宋体"/>
                <w:sz w:val="28"/>
                <w:szCs w:val="28"/>
              </w:rPr>
              <w:t>序号</w:t>
            </w:r>
          </w:p>
        </w:tc>
      </w:tr>
    </w:tbl>
    <w:p>
      <w:pPr>
        <w:ind w:right="-619"/>
        <w:rPr>
          <w:rFonts w:hint="eastAsia" w:ascii="华文仿宋" w:hAnsi="华文仿宋" w:eastAsia="华文仿宋"/>
          <w:sz w:val="28"/>
          <w:szCs w:val="28"/>
        </w:rPr>
      </w:pPr>
      <w:r>
        <w:rPr>
          <w:rFonts w:hint="eastAsia" w:ascii="宋体" w:hAnsi="宋体"/>
          <w:sz w:val="28"/>
          <w:szCs w:val="28"/>
        </w:rPr>
        <w:t>注：表格中登记信息需对外公开，请申请机构确保信息非涉密。</w:t>
      </w:r>
    </w:p>
    <w:p>
      <w:pPr>
        <w:keepNext w:val="0"/>
        <w:keepLines w:val="0"/>
        <w:pageBreakBefore w:val="0"/>
        <w:kinsoku/>
        <w:wordWrap/>
        <w:overflowPunct/>
        <w:topLinePunct w:val="0"/>
        <w:bidi w:val="0"/>
        <w:adjustRightInd w:val="0"/>
        <w:snapToGrid w:val="0"/>
        <w:spacing w:line="600" w:lineRule="exact"/>
        <w:ind w:left="256" w:leftChars="80"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机关、群团等统一社会信用代码证书</w:t>
      </w:r>
    </w:p>
    <w:p>
      <w:pPr>
        <w:keepNext w:val="0"/>
        <w:keepLines w:val="0"/>
        <w:pageBreakBefore w:val="0"/>
        <w:kinsoku/>
        <w:wordWrap/>
        <w:overflowPunct/>
        <w:topLinePunct w:val="0"/>
        <w:bidi w:val="0"/>
        <w:adjustRightInd w:val="0"/>
        <w:snapToGrid w:val="0"/>
        <w:spacing w:line="600" w:lineRule="exact"/>
        <w:ind w:left="256" w:leftChars="80" w:firstLine="880" w:firstLineChars="200"/>
        <w:jc w:val="center"/>
        <w:rPr>
          <w:rFonts w:hint="eastAsia" w:ascii="宋体" w:hAnsi="宋体" w:eastAsia="宋体"/>
          <w:sz w:val="44"/>
          <w:szCs w:val="44"/>
        </w:rPr>
      </w:pPr>
      <w:r>
        <w:rPr>
          <w:rFonts w:hint="eastAsia" w:ascii="方正小标宋简体" w:hAnsi="方正小标宋简体" w:eastAsia="方正小标宋简体" w:cs="方正小标宋简体"/>
          <w:sz w:val="44"/>
          <w:szCs w:val="44"/>
        </w:rPr>
        <w:t>信息变更服务指南</w:t>
      </w:r>
    </w:p>
    <w:p>
      <w:pPr>
        <w:keepNext w:val="0"/>
        <w:keepLines w:val="0"/>
        <w:pageBreakBefore w:val="0"/>
        <w:kinsoku/>
        <w:wordWrap/>
        <w:overflowPunct/>
        <w:topLinePunct w:val="0"/>
        <w:bidi w:val="0"/>
        <w:adjustRightInd w:val="0"/>
        <w:snapToGrid w:val="0"/>
        <w:spacing w:line="600" w:lineRule="exact"/>
        <w:ind w:left="256" w:leftChars="80" w:firstLine="560" w:firstLineChars="200"/>
        <w:jc w:val="center"/>
        <w:rPr>
          <w:rFonts w:hint="eastAsia" w:ascii="宋体" w:hAnsi="宋体" w:eastAsia="黑体"/>
          <w:sz w:val="28"/>
          <w:szCs w:val="28"/>
          <w:lang w:val="en-US" w:eastAsia="zh-CN"/>
        </w:rPr>
      </w:pPr>
      <w:r>
        <w:rPr>
          <w:rFonts w:hint="eastAsia" w:ascii="宋体" w:hAnsi="宋体" w:eastAsia="黑体"/>
          <w:sz w:val="28"/>
          <w:szCs w:val="28"/>
          <w:lang w:val="en-US" w:eastAsia="zh-CN"/>
        </w:rPr>
        <w:t>（市州适用）</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sz w:val="32"/>
          <w:szCs w:val="32"/>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一、适用范围</w:t>
      </w:r>
    </w:p>
    <w:p>
      <w:pPr>
        <w:pStyle w:val="7"/>
        <w:keepNext w:val="0"/>
        <w:keepLines w:val="0"/>
        <w:pageBreakBefore w:val="0"/>
        <w:kinsoku/>
        <w:wordWrap/>
        <w:overflowPunct/>
        <w:topLinePunct w:val="0"/>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本指南适用于机关、编办直接管理机构编制的群众团体（以下简称群团）等组织《统一社会信用代码证书》信息变更的申请和办理。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二、事项名称</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机关、群团等统一社会信用代码登记信息变更。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三、办理依据</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《国务院关于批转发展改革委等部门法人和其他组织统一社会信用代码制度建设总体方案的通知》（国发〔201</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〕33号）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四、受理机构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（一）机构名称：</w:t>
      </w:r>
      <w:r>
        <w:rPr>
          <w:rFonts w:hint="eastAsia" w:ascii="仿宋_GB2312" w:hAnsi="仿宋_GB2312" w:cs="仿宋_GB2312"/>
          <w:kern w:val="0"/>
          <w:sz w:val="32"/>
          <w:szCs w:val="32"/>
          <w:lang w:eastAsia="zh-CN"/>
        </w:rPr>
        <w:t>ＸＸ</w:t>
      </w:r>
      <w:r>
        <w:rPr>
          <w:rFonts w:hint="eastAsia" w:ascii="仿宋_GB2312" w:hAnsi="仿宋_GB2312" w:eastAsia="仿宋_GB2312" w:cs="仿宋_GB2312"/>
          <w:kern w:val="0"/>
          <w:sz w:val="32"/>
          <w:szCs w:val="32"/>
        </w:rPr>
        <w:t>机构编制委员会办公室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（二）受理对象：已赋予统一社会信用代码的</w:t>
      </w:r>
      <w:r>
        <w:rPr>
          <w:rFonts w:hint="eastAsia" w:ascii="仿宋_GB2312" w:hAnsi="仿宋_GB2312" w:eastAsia="仿宋_GB2312" w:cs="仿宋_GB2312"/>
          <w:sz w:val="32"/>
          <w:szCs w:val="32"/>
        </w:rPr>
        <w:t>机关、群团等</w:t>
      </w:r>
      <w:r>
        <w:rPr>
          <w:rFonts w:hint="eastAsia" w:ascii="仿宋_GB2312" w:hAnsi="仿宋_GB2312" w:eastAsia="仿宋_GB2312" w:cs="仿宋_GB2312"/>
          <w:kern w:val="0"/>
          <w:sz w:val="32"/>
          <w:szCs w:val="32"/>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五、受理数量</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eastAsia="zh-CN"/>
        </w:rPr>
        <w:t>　　</w:t>
      </w:r>
      <w:r>
        <w:rPr>
          <w:rFonts w:hint="eastAsia" w:ascii="仿宋_GB2312" w:hAnsi="仿宋_GB2312" w:eastAsia="仿宋_GB2312" w:cs="仿宋_GB2312"/>
          <w:kern w:val="0"/>
          <w:sz w:val="32"/>
          <w:szCs w:val="32"/>
        </w:rPr>
        <w:t>无限制。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六、办事条件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（一）申请应当具备的条件：变更机构名称、机构性质、机构地址、负责人的，应当向赋码机关提出申请。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（二）准予变更的条件：符合变更的情形，且提交的申请材料齐全有效。</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七、申请材料</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（一）申请材料清单 </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eastAsia="zh-CN"/>
        </w:rPr>
        <w:t>　　</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机关、群团等统一社会信用代码证书信息变更申请表</w:t>
      </w:r>
      <w:r>
        <w:rPr>
          <w:rFonts w:hint="eastAsia" w:ascii="仿宋_GB2312" w:hAnsi="仿宋_GB2312" w:eastAsia="仿宋_GB2312" w:cs="仿宋_GB2312"/>
          <w:kern w:val="0"/>
          <w:sz w:val="32"/>
          <w:szCs w:val="32"/>
        </w:rPr>
        <w:t>》原件（下载格式文本填写）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经负责人签字</w:t>
      </w:r>
      <w:r>
        <w:rPr>
          <w:rFonts w:hint="eastAsia" w:ascii="仿宋_GB2312" w:hAnsi="仿宋_GB2312" w:eastAsia="仿宋_GB2312" w:cs="仿宋_GB2312"/>
          <w:kern w:val="0"/>
          <w:sz w:val="32"/>
          <w:szCs w:val="32"/>
          <w:lang w:val="en-US" w:eastAsia="zh-CN"/>
        </w:rPr>
        <w:t>并</w:t>
      </w:r>
      <w:r>
        <w:rPr>
          <w:rFonts w:hint="eastAsia" w:ascii="仿宋_GB2312" w:hAnsi="仿宋_GB2312" w:eastAsia="仿宋_GB2312" w:cs="仿宋_GB2312"/>
          <w:kern w:val="0"/>
          <w:sz w:val="32"/>
          <w:szCs w:val="32"/>
        </w:rPr>
        <w:t>加盖公章。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统一社会信用代码证书</w:t>
      </w:r>
      <w:r>
        <w:rPr>
          <w:rFonts w:hint="eastAsia" w:ascii="仿宋_GB2312" w:hAnsi="仿宋_GB2312" w:eastAsia="仿宋_GB2312" w:cs="仿宋_GB2312"/>
          <w:kern w:val="0"/>
          <w:sz w:val="32"/>
          <w:szCs w:val="32"/>
        </w:rPr>
        <w:t>》复印件。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宋体" w:hAnsi="宋体" w:eastAsia="宋体"/>
          <w:kern w:val="0"/>
          <w:sz w:val="24"/>
          <w:szCs w:val="24"/>
        </w:rPr>
      </w:pPr>
      <w:r>
        <w:rPr>
          <w:rFonts w:hint="eastAsia" w:ascii="仿宋_GB2312" w:hAnsi="仿宋_GB2312" w:eastAsia="仿宋_GB2312" w:cs="仿宋_GB2312"/>
          <w:kern w:val="0"/>
          <w:sz w:val="32"/>
          <w:szCs w:val="32"/>
        </w:rPr>
        <w:t>3、因变更事项的不同，还应当提交下表中所列的其它相应文件：</w:t>
      </w:r>
    </w:p>
    <w:tbl>
      <w:tblPr>
        <w:tblStyle w:val="4"/>
        <w:tblW w:w="9105" w:type="dxa"/>
        <w:tblInd w:w="0" w:type="dxa"/>
        <w:tblLayout w:type="fixed"/>
        <w:tblCellMar>
          <w:top w:w="0" w:type="dxa"/>
          <w:left w:w="0" w:type="dxa"/>
          <w:bottom w:w="0" w:type="dxa"/>
          <w:right w:w="0" w:type="dxa"/>
        </w:tblCellMar>
      </w:tblPr>
      <w:tblGrid>
        <w:gridCol w:w="1799"/>
        <w:gridCol w:w="7306"/>
      </w:tblGrid>
      <w:tr>
        <w:tblPrEx>
          <w:tblCellMar>
            <w:top w:w="0" w:type="dxa"/>
            <w:left w:w="0" w:type="dxa"/>
            <w:bottom w:w="0" w:type="dxa"/>
            <w:right w:w="0" w:type="dxa"/>
          </w:tblCellMar>
        </w:tblPrEx>
        <w:trPr>
          <w:trHeight w:val="633" w:hRule="atLeast"/>
        </w:trPr>
        <w:tc>
          <w:tcPr>
            <w:tcW w:w="179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2" w:firstLineChars="200"/>
              <w:jc w:val="center"/>
              <w:rPr>
                <w:rFonts w:hint="eastAsia" w:ascii="宋体" w:hAnsi="宋体" w:eastAsia="宋体"/>
                <w:b/>
                <w:kern w:val="0"/>
                <w:sz w:val="24"/>
                <w:szCs w:val="24"/>
              </w:rPr>
            </w:pPr>
            <w:r>
              <w:rPr>
                <w:rFonts w:hint="eastAsia" w:ascii="宋体" w:hAnsi="宋体" w:eastAsia="宋体"/>
                <w:b/>
                <w:kern w:val="0"/>
                <w:sz w:val="24"/>
                <w:szCs w:val="24"/>
              </w:rPr>
              <w:t>变更事项</w:t>
            </w:r>
          </w:p>
        </w:tc>
        <w:tc>
          <w:tcPr>
            <w:tcW w:w="7306" w:type="dxa"/>
            <w:tcBorders>
              <w:top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2" w:firstLineChars="200"/>
              <w:jc w:val="center"/>
              <w:rPr>
                <w:rFonts w:hint="eastAsia" w:ascii="宋体" w:hAnsi="宋体" w:eastAsia="宋体"/>
                <w:b/>
                <w:kern w:val="0"/>
                <w:sz w:val="24"/>
                <w:szCs w:val="24"/>
              </w:rPr>
            </w:pPr>
            <w:r>
              <w:rPr>
                <w:rFonts w:hint="eastAsia" w:ascii="宋体" w:hAnsi="宋体" w:eastAsia="宋体"/>
                <w:b/>
                <w:kern w:val="0"/>
                <w:sz w:val="24"/>
                <w:szCs w:val="24"/>
              </w:rPr>
              <w:t>应当提交的文件</w:t>
            </w:r>
          </w:p>
        </w:tc>
      </w:tr>
      <w:tr>
        <w:tblPrEx>
          <w:tblCellMar>
            <w:top w:w="0" w:type="dxa"/>
            <w:left w:w="0" w:type="dxa"/>
            <w:bottom w:w="0" w:type="dxa"/>
            <w:right w:w="0" w:type="dxa"/>
          </w:tblCellMar>
        </w:tblPrEx>
        <w:trPr>
          <w:trHeight w:val="655" w:hRule="atLeast"/>
        </w:trPr>
        <w:tc>
          <w:tcPr>
            <w:tcW w:w="1799" w:type="dxa"/>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rPr>
                <w:rFonts w:ascii="宋体" w:hAnsi="宋体" w:eastAsia="宋体"/>
                <w:kern w:val="0"/>
                <w:sz w:val="24"/>
                <w:szCs w:val="24"/>
              </w:rPr>
            </w:pPr>
            <w:r>
              <w:rPr>
                <w:rFonts w:hint="eastAsia" w:ascii="宋体" w:hAnsi="宋体" w:eastAsia="宋体"/>
                <w:kern w:val="0"/>
                <w:sz w:val="24"/>
                <w:szCs w:val="24"/>
              </w:rPr>
              <w:t>机构名称、性质</w:t>
            </w:r>
          </w:p>
        </w:tc>
        <w:tc>
          <w:tcPr>
            <w:tcW w:w="7306" w:type="dxa"/>
            <w:tcBorders>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0" w:firstLineChars="200"/>
              <w:rPr>
                <w:rFonts w:ascii="宋体" w:hAnsi="宋体" w:eastAsia="宋体"/>
                <w:kern w:val="0"/>
                <w:sz w:val="24"/>
                <w:szCs w:val="24"/>
              </w:rPr>
            </w:pPr>
            <w:r>
              <w:rPr>
                <w:rFonts w:hint="eastAsia" w:eastAsia="宋体"/>
                <w:sz w:val="24"/>
                <w:szCs w:val="24"/>
              </w:rPr>
              <w:t>机构名称及机构性质的批准文件</w:t>
            </w:r>
          </w:p>
        </w:tc>
      </w:tr>
      <w:tr>
        <w:tblPrEx>
          <w:tblCellMar>
            <w:top w:w="0" w:type="dxa"/>
            <w:left w:w="0" w:type="dxa"/>
            <w:bottom w:w="0" w:type="dxa"/>
            <w:right w:w="0" w:type="dxa"/>
          </w:tblCellMar>
        </w:tblPrEx>
        <w:trPr>
          <w:trHeight w:val="692" w:hRule="atLeast"/>
        </w:trPr>
        <w:tc>
          <w:tcPr>
            <w:tcW w:w="1799" w:type="dxa"/>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0" w:firstLineChars="200"/>
              <w:rPr>
                <w:rFonts w:ascii="宋体" w:hAnsi="宋体" w:eastAsia="宋体"/>
                <w:kern w:val="0"/>
                <w:sz w:val="24"/>
                <w:szCs w:val="24"/>
              </w:rPr>
            </w:pPr>
            <w:r>
              <w:rPr>
                <w:rFonts w:hint="eastAsia" w:ascii="宋体" w:hAnsi="宋体" w:eastAsia="宋体"/>
                <w:kern w:val="0"/>
                <w:sz w:val="24"/>
                <w:szCs w:val="24"/>
              </w:rPr>
              <w:t>机构地址</w:t>
            </w:r>
          </w:p>
        </w:tc>
        <w:tc>
          <w:tcPr>
            <w:tcW w:w="7306" w:type="dxa"/>
            <w:tcBorders>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0" w:firstLineChars="200"/>
              <w:rPr>
                <w:rFonts w:ascii="宋体" w:hAnsi="宋体" w:eastAsia="宋体"/>
                <w:kern w:val="0"/>
                <w:sz w:val="24"/>
                <w:szCs w:val="24"/>
              </w:rPr>
            </w:pPr>
            <w:r>
              <w:rPr>
                <w:rFonts w:hint="eastAsia" w:ascii="宋体" w:hAnsi="宋体" w:eastAsia="宋体"/>
                <w:sz w:val="24"/>
                <w:szCs w:val="24"/>
              </w:rPr>
              <w:t>机构地址确认证明（见证明式样）</w:t>
            </w:r>
          </w:p>
        </w:tc>
      </w:tr>
      <w:tr>
        <w:tblPrEx>
          <w:tblCellMar>
            <w:top w:w="0" w:type="dxa"/>
            <w:left w:w="0" w:type="dxa"/>
            <w:bottom w:w="0" w:type="dxa"/>
            <w:right w:w="0" w:type="dxa"/>
          </w:tblCellMar>
        </w:tblPrEx>
        <w:trPr>
          <w:trHeight w:val="686" w:hRule="atLeast"/>
        </w:trPr>
        <w:tc>
          <w:tcPr>
            <w:tcW w:w="1799" w:type="dxa"/>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0" w:firstLineChars="200"/>
              <w:rPr>
                <w:rFonts w:ascii="宋体" w:hAnsi="宋体" w:eastAsia="宋体"/>
                <w:kern w:val="0"/>
                <w:sz w:val="24"/>
                <w:szCs w:val="24"/>
              </w:rPr>
            </w:pPr>
            <w:r>
              <w:rPr>
                <w:rFonts w:hint="eastAsia" w:ascii="宋体" w:hAnsi="宋体" w:eastAsia="宋体"/>
                <w:kern w:val="0"/>
                <w:sz w:val="24"/>
                <w:szCs w:val="24"/>
              </w:rPr>
              <w:t>负责人</w:t>
            </w:r>
          </w:p>
        </w:tc>
        <w:tc>
          <w:tcPr>
            <w:tcW w:w="7306" w:type="dxa"/>
            <w:tcBorders>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ind w:firstLine="480" w:firstLineChars="200"/>
              <w:rPr>
                <w:rFonts w:ascii="宋体" w:hAnsi="宋体" w:eastAsia="宋体"/>
                <w:kern w:val="0"/>
                <w:sz w:val="24"/>
                <w:szCs w:val="24"/>
              </w:rPr>
            </w:pPr>
            <w:r>
              <w:rPr>
                <w:rFonts w:hint="eastAsia" w:ascii="宋体" w:hAnsi="宋体" w:eastAsia="宋体"/>
                <w:kern w:val="0"/>
                <w:sz w:val="24"/>
                <w:szCs w:val="24"/>
              </w:rPr>
              <w:t>负责人任职文件</w:t>
            </w:r>
          </w:p>
        </w:tc>
      </w:tr>
    </w:tbl>
    <w:p>
      <w:pPr>
        <w:keepNext w:val="0"/>
        <w:keepLines w:val="0"/>
        <w:pageBreakBefore w:val="0"/>
        <w:kinsoku/>
        <w:wordWrap/>
        <w:overflowPunct/>
        <w:topLinePunct w:val="0"/>
        <w:bidi w:val="0"/>
        <w:ind w:firstLine="480" w:firstLineChars="200"/>
        <w:rPr>
          <w:rFonts w:hint="eastAsia" w:ascii="楷体_GB2312" w:hAnsi="宋体" w:eastAsia="楷体_GB2312"/>
          <w:kern w:val="0"/>
          <w:sz w:val="24"/>
          <w:szCs w:val="24"/>
        </w:rPr>
      </w:pPr>
      <w:r>
        <w:rPr>
          <w:rFonts w:hint="eastAsia" w:ascii="楷体_GB2312" w:hAnsi="宋体" w:eastAsia="楷体_GB2312"/>
          <w:kern w:val="0"/>
          <w:sz w:val="24"/>
          <w:szCs w:val="24"/>
        </w:rPr>
        <w:t xml:space="preserve">    注：以上材料均提交一份。提交文件复印件的，复印件应当加盖本机构公章。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80" w:lineRule="atLeas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（二）申请材料提交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280" w:lineRule="atLeas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申请人可通过现场提交纸质材料办理，也可通过网上登记管理系统提交材料。（参见八、申请接收）</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机关、群团等统一社会信用代码申请表</w:t>
      </w:r>
      <w:r>
        <w:rPr>
          <w:rFonts w:hint="eastAsia" w:ascii="仿宋_GB2312" w:hAnsi="仿宋_GB2312" w:eastAsia="仿宋_GB2312" w:cs="仿宋_GB2312"/>
          <w:bCs/>
          <w:sz w:val="32"/>
          <w:szCs w:val="32"/>
        </w:rPr>
        <w:t>》填写说明</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1、申请日期：提交申请材料的日期。</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2、统一社会信用代码：填写本机构《统一社会信用代码证书》上的统一社会信用代码。</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3、现证书情况：按照《统一社会信用代码证书》上的相应内容填写，变更哪项，填写哪项，不变不填。</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4、机构名称、机构性质：填写《统一社会信用代码证书》上的机构名称、机构性质。</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5、机构地址：填写邮政能够送达的详细地址。一个单位有多个办公地点的，填写主要办事机构所在地地址。</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6、负责人：填写变更前的负责人姓名。</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7、拟变更情况：填写拟变更的内容，变更哪项，填写哪项，不变不填。</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8、批准机构、批准文号：根据变更事项的不同，逐一填写变更文件上的批准机构名称及文号。</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9、联系人、联系人手机号：按实际情况填写。</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10、机构公章、负责人、日期：加盖本机构公章、由负责人签名、注明日期。</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表内涉及的数字栏，用阿拉伯数字填写。</w:t>
      </w:r>
    </w:p>
    <w:p>
      <w:pPr>
        <w:keepNext w:val="0"/>
        <w:keepLines w:val="0"/>
        <w:pageBreakBefore w:val="0"/>
        <w:kinsoku/>
        <w:wordWrap/>
        <w:overflowPunct/>
        <w:topLinePunct w:val="0"/>
        <w:bidi w:val="0"/>
        <w:spacing w:line="280" w:lineRule="atLeas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填写纸质文件材料应符合耐久性要求，可用钢笔、签字笔（蓝黑或碳素墨水）、毛笔填写，要书写工整，字迹清楚；也可打印，打印时应保持原页面布局不变。</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（四）相关证明文件（式样）</w:t>
      </w:r>
    </w:p>
    <w:p>
      <w:pPr>
        <w:keepNext w:val="0"/>
        <w:keepLines w:val="0"/>
        <w:pageBreakBefore w:val="0"/>
        <w:kinsoku/>
        <w:wordWrap/>
        <w:overflowPunct/>
        <w:topLinePunct w:val="0"/>
        <w:bidi w:val="0"/>
        <w:spacing w:line="280" w:lineRule="atLeast"/>
        <w:ind w:firstLine="643" w:firstLineChars="200"/>
        <w:jc w:val="center"/>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280" w:lineRule="atLeast"/>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机构地址确认证明</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我单位办公住所在___省（区、市）___（市）___（区）____街____号_____室，建筑面积_____平方米，为：</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□我单位自有房屋</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□我单位租赁房屋，出租方为_________________________________。</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□国家划拨房屋</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□其它情况          </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申请人（盖章）</w:t>
      </w:r>
    </w:p>
    <w:p>
      <w:pPr>
        <w:keepNext w:val="0"/>
        <w:keepLines w:val="0"/>
        <w:pageBreakBefore w:val="0"/>
        <w:kinsoku/>
        <w:wordWrap/>
        <w:overflowPunct/>
        <w:topLinePunct w:val="0"/>
        <w:bidi w:val="0"/>
        <w:spacing w:line="2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×年×月×日</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八、申请接收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(一）窗口接收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名称：</w:t>
      </w:r>
      <w:r>
        <w:rPr>
          <w:rFonts w:hint="eastAsia" w:ascii="仿宋_GB2312" w:hAnsi="仿宋_GB2312" w:cs="仿宋_GB2312"/>
          <w:kern w:val="0"/>
          <w:sz w:val="32"/>
          <w:szCs w:val="32"/>
          <w:lang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rPr>
        <w:t>地址：</w:t>
      </w:r>
      <w:r>
        <w:rPr>
          <w:rFonts w:hint="eastAsia" w:ascii="仿宋_GB2312" w:hAnsi="仿宋_GB2312" w:cs="仿宋_GB2312"/>
          <w:kern w:val="0"/>
          <w:sz w:val="32"/>
          <w:szCs w:val="32"/>
          <w:lang w:val="en-US"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rPr>
        <w:t>邮政编码：</w:t>
      </w:r>
      <w:r>
        <w:rPr>
          <w:rFonts w:hint="eastAsia" w:ascii="仿宋_GB2312" w:hAnsi="仿宋_GB2312" w:cs="仿宋_GB2312"/>
          <w:kern w:val="0"/>
          <w:sz w:val="32"/>
          <w:szCs w:val="32"/>
          <w:lang w:val="en-US"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default"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(二)网上接收：</w:t>
      </w:r>
      <w:r>
        <w:rPr>
          <w:rFonts w:hint="eastAsia" w:ascii="仿宋_GB2312" w:hAnsi="仿宋_GB2312" w:cs="仿宋_GB2312"/>
          <w:kern w:val="0"/>
          <w:sz w:val="32"/>
          <w:szCs w:val="32"/>
          <w:lang w:val="en-US" w:eastAsia="zh-CN"/>
        </w:rPr>
        <w:fldChar w:fldCharType="begin"/>
      </w:r>
      <w:r>
        <w:rPr>
          <w:rFonts w:hint="eastAsia" w:ascii="仿宋_GB2312" w:hAnsi="仿宋_GB2312" w:cs="仿宋_GB2312"/>
          <w:kern w:val="0"/>
          <w:sz w:val="32"/>
          <w:szCs w:val="32"/>
          <w:lang w:val="en-US" w:eastAsia="zh-CN"/>
        </w:rPr>
        <w:instrText xml:space="preserve"> HYPERLINK "http://ＸＸＸ（ＣＥＰ" </w:instrText>
      </w:r>
      <w:r>
        <w:rPr>
          <w:rFonts w:hint="eastAsia" w:ascii="仿宋_GB2312" w:hAnsi="仿宋_GB2312" w:cs="仿宋_GB2312"/>
          <w:kern w:val="0"/>
          <w:sz w:val="32"/>
          <w:szCs w:val="32"/>
          <w:lang w:val="en-US" w:eastAsia="zh-CN"/>
        </w:rPr>
        <w:fldChar w:fldCharType="separate"/>
      </w:r>
      <w:r>
        <w:rPr>
          <w:rStyle w:val="6"/>
          <w:rFonts w:hint="eastAsia" w:ascii="仿宋_GB2312" w:hAnsi="仿宋_GB2312" w:cs="仿宋_GB2312"/>
          <w:kern w:val="0"/>
          <w:sz w:val="32"/>
          <w:szCs w:val="32"/>
          <w:lang w:val="en-US" w:eastAsia="zh-CN"/>
        </w:rPr>
        <w:t>http://ＸＸＸ</w:t>
      </w:r>
      <w:r>
        <w:rPr>
          <w:rFonts w:hint="eastAsia" w:ascii="仿宋_GB2312" w:hAnsi="仿宋_GB2312" w:cs="仿宋_GB2312"/>
          <w:kern w:val="0"/>
          <w:sz w:val="32"/>
          <w:szCs w:val="32"/>
          <w:lang w:val="en-US" w:eastAsia="zh-CN"/>
        </w:rPr>
        <w:fldChar w:fldCharType="end"/>
      </w:r>
      <w:r>
        <w:rPr>
          <w:rFonts w:hint="eastAsia" w:ascii="仿宋_GB2312" w:hAnsi="仿宋_GB2312" w:cs="仿宋_GB2312"/>
          <w:kern w:val="0"/>
          <w:sz w:val="32"/>
          <w:szCs w:val="32"/>
          <w:lang w:val="en-US" w:eastAsia="zh-CN"/>
        </w:rPr>
        <w:t>（通过二维码图片登陆提交）</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九、办理基本流程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（一）申请。申请人向赋码机关提出变更申请。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申请人应当如实填写表格提交有关证明材料，并对提交材料的真实准确负责。</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i/>
          <w:kern w:val="0"/>
          <w:sz w:val="32"/>
          <w:szCs w:val="32"/>
        </w:rPr>
      </w:pPr>
      <w:r>
        <w:rPr>
          <w:rFonts w:hint="eastAsia" w:ascii="仿宋_GB2312" w:hAnsi="仿宋_GB2312" w:eastAsia="仿宋_GB2312" w:cs="仿宋_GB2312"/>
          <w:kern w:val="0"/>
          <w:sz w:val="32"/>
          <w:szCs w:val="32"/>
        </w:rPr>
        <w:t>（二）受理。赋码机关对申请人提交的申请材料受理。不予受理的说明理由。</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（三）复核。赋码机关对申请材料复核。</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（四）发（缴）证。赋码机关为材料符合要求的机构颁发变更后的《统一社会信用代码证书》，收缴变更前的《统一社会信用代码证书》。</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十、办理时限</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申请符合要求的当日办结。</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十一、收费依据及标准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无收费。</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十二、办理结果</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机构取得《统一社会信用代码证书》，即为机构存续期间唯一不变的统一社会信用代码。</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十三、结果送达</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通过现场、电话</w:t>
      </w:r>
      <w:r>
        <w:rPr>
          <w:rFonts w:hint="eastAsia" w:ascii="仿宋_GB2312" w:hAnsi="仿宋_GB2312" w:cs="仿宋_GB2312"/>
          <w:kern w:val="0"/>
          <w:sz w:val="32"/>
          <w:szCs w:val="32"/>
          <w:lang w:eastAsia="zh-CN"/>
        </w:rPr>
        <w:t>、短信、系统、网站</w:t>
      </w:r>
      <w:r>
        <w:rPr>
          <w:rFonts w:hint="eastAsia" w:ascii="仿宋_GB2312" w:hAnsi="仿宋_GB2312" w:eastAsia="仿宋_GB2312" w:cs="仿宋_GB2312"/>
          <w:kern w:val="0"/>
          <w:sz w:val="32"/>
          <w:szCs w:val="32"/>
        </w:rPr>
        <w:t>等途径通知申请人到</w:t>
      </w:r>
      <w:r>
        <w:rPr>
          <w:rFonts w:hint="eastAsia" w:ascii="仿宋_GB2312" w:hAnsi="仿宋_GB2312" w:cs="仿宋_GB2312"/>
          <w:kern w:val="0"/>
          <w:sz w:val="32"/>
          <w:szCs w:val="32"/>
          <w:lang w:val="en-US" w:eastAsia="zh-CN"/>
        </w:rPr>
        <w:t>ＸＸＸ受理接待大厅</w:t>
      </w:r>
      <w:r>
        <w:rPr>
          <w:rFonts w:hint="eastAsia" w:ascii="仿宋_GB2312" w:hAnsi="仿宋_GB2312" w:eastAsia="仿宋_GB2312" w:cs="仿宋_GB2312"/>
          <w:kern w:val="0"/>
          <w:sz w:val="32"/>
          <w:szCs w:val="32"/>
        </w:rPr>
        <w:t>领取《统一社会信用代码证书》。</w:t>
      </w:r>
    </w:p>
    <w:p>
      <w:pPr>
        <w:keepNext w:val="0"/>
        <w:keepLines w:val="0"/>
        <w:pageBreakBefore w:val="0"/>
        <w:kinsoku/>
        <w:wordWrap/>
        <w:overflowPunct/>
        <w:topLinePunct w:val="0"/>
        <w:bidi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十四、咨询途径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rPr>
        <w:t>（一）现场：</w:t>
      </w:r>
      <w:r>
        <w:rPr>
          <w:rFonts w:hint="eastAsia" w:ascii="仿宋_GB2312" w:hAnsi="仿宋_GB2312" w:cs="仿宋_GB2312"/>
          <w:kern w:val="0"/>
          <w:sz w:val="32"/>
          <w:szCs w:val="32"/>
          <w:lang w:val="en-US"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eastAsia="zh-CN"/>
        </w:rPr>
      </w:pPr>
      <w:r>
        <w:rPr>
          <w:rFonts w:hint="eastAsia" w:ascii="仿宋_GB2312" w:hAnsi="仿宋_GB2312" w:eastAsia="仿宋_GB2312" w:cs="仿宋_GB2312"/>
          <w:kern w:val="0"/>
          <w:sz w:val="32"/>
          <w:szCs w:val="32"/>
        </w:rPr>
        <w:t>（二）电话：</w:t>
      </w:r>
      <w:r>
        <w:rPr>
          <w:rFonts w:hint="eastAsia" w:ascii="仿宋_GB2312" w:hAnsi="仿宋_GB2312" w:cs="仿宋_GB2312"/>
          <w:kern w:val="0"/>
          <w:sz w:val="32"/>
          <w:szCs w:val="32"/>
          <w:lang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cs="仿宋_GB2312"/>
          <w:kern w:val="0"/>
          <w:sz w:val="32"/>
          <w:szCs w:val="32"/>
          <w:lang w:eastAsia="zh-CN"/>
        </w:rPr>
        <w:t>网站：ＸＸＸ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kern w:val="0"/>
          <w:sz w:val="32"/>
          <w:szCs w:val="32"/>
        </w:rPr>
      </w:pPr>
      <w:r>
        <w:rPr>
          <w:rFonts w:hint="eastAsia" w:ascii="黑体" w:hAnsi="黑体" w:eastAsia="黑体" w:cs="黑体"/>
          <w:sz w:val="32"/>
          <w:szCs w:val="32"/>
        </w:rPr>
        <w:t>十五、办公地址和时间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rPr>
        <w:t>（一）办公地址：</w:t>
      </w:r>
      <w:r>
        <w:rPr>
          <w:rFonts w:hint="eastAsia" w:ascii="仿宋_GB2312" w:hAnsi="仿宋_GB2312" w:cs="仿宋_GB2312"/>
          <w:kern w:val="0"/>
          <w:sz w:val="32"/>
          <w:szCs w:val="32"/>
          <w:lang w:val="en-US"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eastAsia="zh-CN"/>
        </w:rPr>
      </w:pPr>
      <w:r>
        <w:rPr>
          <w:rFonts w:hint="eastAsia" w:ascii="仿宋_GB2312" w:hAnsi="仿宋_GB2312" w:eastAsia="仿宋_GB2312" w:cs="仿宋_GB2312"/>
          <w:kern w:val="0"/>
          <w:sz w:val="32"/>
          <w:szCs w:val="32"/>
        </w:rPr>
        <w:t>（二）工作日对外办公时间：</w:t>
      </w:r>
      <w:r>
        <w:rPr>
          <w:rFonts w:hint="eastAsia" w:ascii="仿宋_GB2312" w:hAnsi="仿宋_GB2312" w:cs="仿宋_GB2312"/>
          <w:kern w:val="0"/>
          <w:sz w:val="32"/>
          <w:szCs w:val="32"/>
          <w:lang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rPr>
        <w:t>（三）乘车路线：</w:t>
      </w:r>
      <w:r>
        <w:rPr>
          <w:rFonts w:hint="eastAsia" w:ascii="仿宋_GB2312" w:hAnsi="仿宋_GB2312" w:cs="仿宋_GB2312"/>
          <w:kern w:val="0"/>
          <w:sz w:val="32"/>
          <w:szCs w:val="32"/>
          <w:lang w:val="en-US" w:eastAsia="zh-CN"/>
        </w:rPr>
        <w:t>ＸＸＸ</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黑体" w:hAnsi="黑体" w:eastAsia="黑体" w:cs="黑体"/>
          <w:kern w:val="0"/>
          <w:sz w:val="32"/>
          <w:szCs w:val="32"/>
          <w:lang w:eastAsia="zh-CN"/>
        </w:rPr>
      </w:pP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公开查询</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请关注：ＸＸＸ</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sectPr>
      <w:footerReference r:id="rId3" w:type="default"/>
      <w:footerReference r:id="rId4" w:type="even"/>
      <w:pgSz w:w="11906" w:h="16838"/>
      <w:pgMar w:top="2098" w:right="1588" w:bottom="1985" w:left="158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6 -</w:t>
    </w:r>
    <w:r>
      <w:rPr>
        <w:rFonts w:ascii="宋体" w:hAnsi="宋体" w:eastAsia="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90D0"/>
    <w:multiLevelType w:val="singleLevel"/>
    <w:tmpl w:val="02FF90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7210"/>
    <w:rsid w:val="03143B17"/>
    <w:rsid w:val="075E403D"/>
    <w:rsid w:val="097F62D2"/>
    <w:rsid w:val="0AB359CC"/>
    <w:rsid w:val="0C29608B"/>
    <w:rsid w:val="0CB700AD"/>
    <w:rsid w:val="0E1A33F8"/>
    <w:rsid w:val="0F5B0A0B"/>
    <w:rsid w:val="12AB443C"/>
    <w:rsid w:val="14D45DA1"/>
    <w:rsid w:val="17422DBD"/>
    <w:rsid w:val="1A024D3A"/>
    <w:rsid w:val="1B2E24F3"/>
    <w:rsid w:val="24687210"/>
    <w:rsid w:val="265C377E"/>
    <w:rsid w:val="342D4BEF"/>
    <w:rsid w:val="34927029"/>
    <w:rsid w:val="354514D2"/>
    <w:rsid w:val="369E2782"/>
    <w:rsid w:val="39A47365"/>
    <w:rsid w:val="3DB97271"/>
    <w:rsid w:val="465C587C"/>
    <w:rsid w:val="4A120305"/>
    <w:rsid w:val="4A2A734B"/>
    <w:rsid w:val="4FB723DF"/>
    <w:rsid w:val="54E6117A"/>
    <w:rsid w:val="55290AA9"/>
    <w:rsid w:val="5580778B"/>
    <w:rsid w:val="60990DBE"/>
    <w:rsid w:val="66706C7F"/>
    <w:rsid w:val="6EE00121"/>
    <w:rsid w:val="724A6579"/>
    <w:rsid w:val="76927BED"/>
    <w:rsid w:val="7CA63FAA"/>
    <w:rsid w:val="7D74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qFormat/>
    <w:uiPriority w:val="0"/>
    <w:rPr>
      <w:color w:val="0000FF"/>
      <w:u w:val="single"/>
    </w:rPr>
  </w:style>
  <w:style w:type="paragraph" w:customStyle="1" w:styleId="7">
    <w:name w:val="[基本段落]"/>
    <w:basedOn w:val="8"/>
    <w:unhideWhenUsed/>
    <w:qFormat/>
    <w:uiPriority w:val="99"/>
    <w:pPr>
      <w:spacing w:beforeLines="0" w:afterLines="0"/>
    </w:pPr>
    <w:rPr>
      <w:rFonts w:hint="eastAsia"/>
      <w:sz w:val="24"/>
    </w:rPr>
  </w:style>
  <w:style w:type="paragraph" w:customStyle="1" w:styleId="8">
    <w:name w:val="[无段落样式]"/>
    <w:unhideWhenUsed/>
    <w:uiPriority w:val="99"/>
    <w:pPr>
      <w:widowControl w:val="0"/>
      <w:autoSpaceDE w:val="0"/>
      <w:autoSpaceDN w:val="0"/>
      <w:adjustRightInd w:val="0"/>
      <w:spacing w:line="288" w:lineRule="auto"/>
      <w:jc w:val="both"/>
      <w:textAlignment w:val="center"/>
    </w:pPr>
    <w:rPr>
      <w:rFonts w:hint="eastAsia" w:ascii="Adobe 宋体 Std L" w:hAnsi="Adobe 宋体 Std L" w:eastAsia="Adobe 宋体 Std L"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2020-09-01T03:29:00Z</dcterms:created>
  <dc:creator>Administrator</dc:creator>
  <cp:lastModifiedBy>Administrator</cp:lastModifiedBy>
  <cp:lastPrinted>2020-09-03T06:46:56Z</cp:lastPrinted>
  <dcterms:modified xsi:type="dcterms:W3CDTF">2020-09-03T09:34:39Z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